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522" w:rsidRDefault="007F0522" w:rsidP="007373E4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واحدفناور:</w:t>
      </w:r>
    </w:p>
    <w:p w:rsidR="007F0522" w:rsidRDefault="007F0522" w:rsidP="007373E4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نماینده واحدفناور: </w:t>
      </w:r>
    </w:p>
    <w:p w:rsidR="003763F7" w:rsidRDefault="003763F7" w:rsidP="007373E4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763F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نام و نام خانوادگی تکمیل کننده:</w:t>
      </w:r>
      <w:r w:rsidR="0092264D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</w:p>
    <w:p w:rsidR="007F0522" w:rsidRPr="003763F7" w:rsidRDefault="007F0522" w:rsidP="007373E4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763F7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تاریخ تکمیل:</w:t>
      </w: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</w:p>
    <w:p w:rsidR="003763F7" w:rsidRPr="003763F7" w:rsidRDefault="003763F7" w:rsidP="003763F7">
      <w:pPr>
        <w:bidi/>
        <w:spacing w:after="0" w:line="240" w:lineRule="auto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A34EA7" w:rsidRPr="00286C69" w:rsidRDefault="00A34EA7" w:rsidP="003763F7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286C69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وضعیت واحد در مرکز رشد:</w:t>
      </w:r>
    </w:p>
    <w:tbl>
      <w:tblPr>
        <w:tblStyle w:val="TableGrid"/>
        <w:bidiVisual/>
        <w:tblW w:w="66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2287"/>
        <w:gridCol w:w="1207"/>
        <w:gridCol w:w="9"/>
        <w:gridCol w:w="1207"/>
      </w:tblGrid>
      <w:tr w:rsidR="00267850" w:rsidRPr="00286C69" w:rsidTr="004F0606">
        <w:tc>
          <w:tcPr>
            <w:tcW w:w="1908" w:type="dxa"/>
            <w:vAlign w:val="center"/>
          </w:tcPr>
          <w:p w:rsidR="00A34EA7" w:rsidRPr="00286C69" w:rsidRDefault="00A34EA7" w:rsidP="00A34EA7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2287" w:type="dxa"/>
            <w:vAlign w:val="center"/>
          </w:tcPr>
          <w:p w:rsidR="00A34EA7" w:rsidRPr="00286C69" w:rsidRDefault="00A34EA7" w:rsidP="0092264D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34EA7" w:rsidRPr="00286C69" w:rsidRDefault="00A34EA7" w:rsidP="00A34EA7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A34EA7" w:rsidRPr="00286C69" w:rsidRDefault="00A34EA7" w:rsidP="00A34EA7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</w:rPr>
            </w:pPr>
          </w:p>
        </w:tc>
      </w:tr>
      <w:tr w:rsidR="0092264D" w:rsidRPr="00286C69" w:rsidTr="004F0606">
        <w:trPr>
          <w:gridAfter w:val="3"/>
          <w:wAfter w:w="2423" w:type="dxa"/>
        </w:trPr>
        <w:tc>
          <w:tcPr>
            <w:tcW w:w="1908" w:type="dxa"/>
            <w:vAlign w:val="center"/>
          </w:tcPr>
          <w:p w:rsidR="0092264D" w:rsidRPr="00286C69" w:rsidRDefault="0092264D" w:rsidP="007373E4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  <w:r w:rsidRPr="00286C6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قرارداد پیش رشد</w:t>
            </w:r>
            <w:r w:rsidR="00EF070B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 xml:space="preserve">  : </w:t>
            </w:r>
          </w:p>
        </w:tc>
        <w:tc>
          <w:tcPr>
            <w:tcW w:w="2287" w:type="dxa"/>
            <w:vAlign w:val="center"/>
          </w:tcPr>
          <w:p w:rsidR="0092264D" w:rsidRPr="00286C69" w:rsidRDefault="0092264D" w:rsidP="0092264D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</w:p>
        </w:tc>
      </w:tr>
      <w:tr w:rsidR="0092264D" w:rsidRPr="00286C69" w:rsidTr="004F0606">
        <w:trPr>
          <w:gridAfter w:val="2"/>
          <w:wAfter w:w="1216" w:type="dxa"/>
        </w:trPr>
        <w:tc>
          <w:tcPr>
            <w:tcW w:w="1908" w:type="dxa"/>
            <w:vAlign w:val="center"/>
          </w:tcPr>
          <w:p w:rsidR="0092264D" w:rsidRPr="00286C69" w:rsidRDefault="0092264D" w:rsidP="00A34EA7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2287" w:type="dxa"/>
            <w:vAlign w:val="center"/>
          </w:tcPr>
          <w:p w:rsidR="0092264D" w:rsidRPr="00286C69" w:rsidRDefault="0092264D" w:rsidP="0092264D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92264D" w:rsidRPr="00286C69" w:rsidRDefault="0092264D" w:rsidP="00A34EA7">
            <w:pPr>
              <w:jc w:val="center"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</w:rPr>
            </w:pPr>
          </w:p>
        </w:tc>
      </w:tr>
      <w:tr w:rsidR="00267850" w:rsidRPr="00267850" w:rsidTr="004F0606">
        <w:tc>
          <w:tcPr>
            <w:tcW w:w="1908" w:type="dxa"/>
            <w:vAlign w:val="center"/>
          </w:tcPr>
          <w:p w:rsidR="00A34EA7" w:rsidRPr="00286C69" w:rsidRDefault="00A34EA7" w:rsidP="00A34EA7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  <w:r w:rsidRPr="00286C69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قرارداد رشد</w:t>
            </w:r>
            <w:r w:rsidR="00EF070B">
              <w:rPr>
                <w:rFonts w:ascii="Calibri" w:eastAsia="Times New Roman" w:hAnsi="Calibri" w:cs="B Nazanin" w:hint="cs"/>
                <w:color w:val="000000" w:themeColor="text1"/>
                <w:sz w:val="24"/>
                <w:szCs w:val="24"/>
                <w:rtl/>
              </w:rPr>
              <w:t>:</w:t>
            </w:r>
          </w:p>
        </w:tc>
        <w:tc>
          <w:tcPr>
            <w:tcW w:w="2287" w:type="dxa"/>
            <w:vAlign w:val="center"/>
          </w:tcPr>
          <w:p w:rsidR="00A34EA7" w:rsidRPr="00286C69" w:rsidRDefault="00A34EA7" w:rsidP="0092264D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A34EA7" w:rsidRPr="00651963" w:rsidRDefault="00A34EA7" w:rsidP="00F5634F">
            <w:pPr>
              <w:bidi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  <w:rtl/>
              </w:rPr>
            </w:pPr>
          </w:p>
        </w:tc>
        <w:tc>
          <w:tcPr>
            <w:tcW w:w="1207" w:type="dxa"/>
            <w:vAlign w:val="center"/>
          </w:tcPr>
          <w:p w:rsidR="00A34EA7" w:rsidRPr="00651963" w:rsidRDefault="00A34EA7" w:rsidP="00F5634F">
            <w:pPr>
              <w:jc w:val="center"/>
              <w:rPr>
                <w:rFonts w:ascii="Calibri" w:eastAsia="Times New Roman" w:hAnsi="Calibri" w:cs="B Nazanin"/>
                <w:color w:val="000000" w:themeColor="text1"/>
                <w:sz w:val="24"/>
                <w:szCs w:val="24"/>
              </w:rPr>
            </w:pPr>
          </w:p>
        </w:tc>
      </w:tr>
    </w:tbl>
    <w:p w:rsidR="0077035B" w:rsidRDefault="0077035B" w:rsidP="00A34EA7">
      <w:pPr>
        <w:bidi/>
        <w:spacing w:after="0" w:line="240" w:lineRule="auto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</w:p>
    <w:p w:rsidR="00847A29" w:rsidRPr="00681D54" w:rsidRDefault="00AE138E" w:rsidP="00152292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وضعیت حقوقی شرکت:</w:t>
      </w:r>
    </w:p>
    <w:p w:rsidR="00AE138E" w:rsidRPr="00651963" w:rsidRDefault="00AE138E" w:rsidP="007373E4">
      <w:pPr>
        <w:numPr>
          <w:ilvl w:val="0"/>
          <w:numId w:val="2"/>
        </w:numPr>
        <w:bidi/>
        <w:spacing w:after="0" w:line="240" w:lineRule="auto"/>
        <w:rPr>
          <w:rFonts w:cs="B Nazanin"/>
          <w:color w:val="000000" w:themeColor="text1"/>
          <w:lang w:bidi="fa-IR"/>
        </w:rPr>
      </w:pPr>
      <w:r w:rsidRPr="00651963">
        <w:rPr>
          <w:rFonts w:cs="B Nazanin" w:hint="cs"/>
          <w:color w:val="000000" w:themeColor="text1"/>
          <w:rtl/>
          <w:lang w:bidi="fa-IR"/>
        </w:rPr>
        <w:t xml:space="preserve">ثبت شرکت به نام </w:t>
      </w:r>
      <w:r w:rsidR="007373E4">
        <w:rPr>
          <w:rFonts w:cs="B Nazanin" w:hint="cs"/>
          <w:color w:val="000000" w:themeColor="text1"/>
          <w:rtl/>
          <w:lang w:bidi="fa-IR"/>
        </w:rPr>
        <w:t xml:space="preserve">           </w:t>
      </w:r>
      <w:r w:rsidRPr="00651963">
        <w:rPr>
          <w:rFonts w:cs="B Nazanin" w:hint="cs"/>
          <w:color w:val="000000" w:themeColor="text1"/>
          <w:rtl/>
          <w:lang w:bidi="fa-IR"/>
        </w:rPr>
        <w:t xml:space="preserve">در تاریخ </w:t>
      </w:r>
      <w:r w:rsidR="007373E4">
        <w:rPr>
          <w:rFonts w:cs="B Nazanin" w:hint="cs"/>
          <w:color w:val="000000" w:themeColor="text1"/>
          <w:rtl/>
          <w:lang w:bidi="fa-IR"/>
        </w:rPr>
        <w:t xml:space="preserve">        </w:t>
      </w:r>
      <w:r w:rsidRPr="00651963">
        <w:rPr>
          <w:rFonts w:cs="B Nazanin" w:hint="cs"/>
          <w:color w:val="000000" w:themeColor="text1"/>
          <w:rtl/>
          <w:lang w:bidi="fa-IR"/>
        </w:rPr>
        <w:t>به شماره</w:t>
      </w:r>
      <w:r w:rsidR="000B67F9">
        <w:rPr>
          <w:rFonts w:cs="B Nazanin" w:hint="cs"/>
          <w:color w:val="000000" w:themeColor="text1"/>
          <w:rtl/>
          <w:lang w:bidi="fa-IR"/>
        </w:rPr>
        <w:t xml:space="preserve"> </w:t>
      </w:r>
      <w:r w:rsidR="007373E4">
        <w:rPr>
          <w:rFonts w:cs="B Nazanin" w:hint="cs"/>
          <w:color w:val="000000" w:themeColor="text1"/>
          <w:rtl/>
          <w:lang w:bidi="fa-IR"/>
        </w:rPr>
        <w:t xml:space="preserve">      </w:t>
      </w:r>
      <w:r w:rsidR="00267850" w:rsidRPr="00651963">
        <w:rPr>
          <w:rFonts w:cs="B Nazanin" w:hint="cs"/>
          <w:color w:val="000000" w:themeColor="text1"/>
          <w:rtl/>
          <w:lang w:bidi="fa-IR"/>
        </w:rPr>
        <w:t xml:space="preserve"> </w:t>
      </w:r>
      <w:r w:rsidR="000D29DB">
        <w:rPr>
          <w:rFonts w:cs="B Nazanin" w:hint="cs"/>
          <w:color w:val="000000" w:themeColor="text1"/>
          <w:rtl/>
          <w:lang w:bidi="fa-IR"/>
        </w:rPr>
        <w:t xml:space="preserve">و شناسه ملی </w:t>
      </w:r>
    </w:p>
    <w:p w:rsidR="004F04AA" w:rsidRPr="00651963" w:rsidRDefault="004F04AA" w:rsidP="007373E4">
      <w:pPr>
        <w:numPr>
          <w:ilvl w:val="0"/>
          <w:numId w:val="2"/>
        </w:numPr>
        <w:bidi/>
        <w:spacing w:after="0" w:line="240" w:lineRule="auto"/>
        <w:rPr>
          <w:rFonts w:cs="B Nazanin"/>
          <w:color w:val="000000" w:themeColor="text1"/>
          <w:lang w:bidi="fa-IR"/>
        </w:rPr>
      </w:pPr>
      <w:r w:rsidRPr="00651963">
        <w:rPr>
          <w:rFonts w:cs="B Nazanin" w:hint="cs"/>
          <w:color w:val="000000" w:themeColor="text1"/>
          <w:rtl/>
          <w:lang w:bidi="fa-IR"/>
        </w:rPr>
        <w:t>شماره پرونده مالیاتی</w:t>
      </w:r>
    </w:p>
    <w:p w:rsidR="00522FBD" w:rsidRDefault="004F04AA" w:rsidP="007373E4">
      <w:pPr>
        <w:numPr>
          <w:ilvl w:val="0"/>
          <w:numId w:val="2"/>
        </w:numPr>
        <w:bidi/>
        <w:spacing w:after="0" w:line="240" w:lineRule="auto"/>
        <w:rPr>
          <w:rFonts w:cs="B Nazanin"/>
          <w:color w:val="000000" w:themeColor="text1"/>
          <w:lang w:bidi="fa-IR"/>
        </w:rPr>
      </w:pPr>
      <w:r w:rsidRPr="00651963">
        <w:rPr>
          <w:rFonts w:cs="B Nazanin" w:hint="cs"/>
          <w:color w:val="000000" w:themeColor="text1"/>
          <w:rtl/>
          <w:lang w:bidi="fa-IR"/>
        </w:rPr>
        <w:t>شماره کد اقتصادی</w:t>
      </w:r>
    </w:p>
    <w:p w:rsidR="00522FBD" w:rsidRPr="00651963" w:rsidRDefault="00522FBD" w:rsidP="007373E4">
      <w:pPr>
        <w:numPr>
          <w:ilvl w:val="0"/>
          <w:numId w:val="2"/>
        </w:numPr>
        <w:bidi/>
        <w:spacing w:after="0" w:line="240" w:lineRule="auto"/>
        <w:rPr>
          <w:rFonts w:cs="B Nazanin"/>
          <w:color w:val="000000" w:themeColor="text1"/>
          <w:rtl/>
          <w:lang w:bidi="fa-IR"/>
        </w:rPr>
      </w:pPr>
      <w:r>
        <w:rPr>
          <w:rFonts w:cs="B Nazanin" w:hint="cs"/>
          <w:color w:val="000000" w:themeColor="text1"/>
          <w:rtl/>
          <w:lang w:bidi="fa-IR"/>
        </w:rPr>
        <w:t xml:space="preserve">شماره کد کارگاهی </w:t>
      </w:r>
    </w:p>
    <w:p w:rsidR="00522FBD" w:rsidRPr="00522FBD" w:rsidRDefault="00522FBD" w:rsidP="00522FBD">
      <w:pPr>
        <w:bidi/>
        <w:spacing w:after="0" w:line="240" w:lineRule="auto"/>
        <w:rPr>
          <w:rFonts w:cs="B Nazanin"/>
          <w:color w:val="000000" w:themeColor="text1"/>
          <w:rtl/>
          <w:lang w:bidi="fa-IR"/>
        </w:rPr>
      </w:pPr>
    </w:p>
    <w:p w:rsidR="000A22A8" w:rsidRPr="00286C69" w:rsidRDefault="000A22A8" w:rsidP="00152292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286C69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اطلاعات سهامداران، اعضای هیئت موسس و هیئت مدیره:</w:t>
      </w:r>
    </w:p>
    <w:tbl>
      <w:tblPr>
        <w:bidiVisual/>
        <w:tblW w:w="10842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2976"/>
        <w:gridCol w:w="1814"/>
        <w:gridCol w:w="2268"/>
        <w:gridCol w:w="1256"/>
        <w:gridCol w:w="1933"/>
      </w:tblGrid>
      <w:tr w:rsidR="000A22A8" w:rsidRPr="00753418" w:rsidTr="002F26CA">
        <w:trPr>
          <w:trHeight w:val="283"/>
          <w:jc w:val="center"/>
        </w:trPr>
        <w:tc>
          <w:tcPr>
            <w:tcW w:w="10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A22A8" w:rsidRPr="00152292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2292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اطلاعات اعضای حقیقی هیئت مؤسس/هیئت مدیره/سهامداران</w:t>
            </w:r>
          </w:p>
        </w:tc>
      </w:tr>
      <w:tr w:rsidR="000A22A8" w:rsidRPr="00753418" w:rsidTr="002F26CA">
        <w:trPr>
          <w:trHeight w:val="5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5341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5341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5341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کدملی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5341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سمت در شرکت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5341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حق امضاء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4311A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sz w:val="20"/>
                <w:szCs w:val="20"/>
                <w:rtl/>
              </w:rPr>
            </w:pPr>
            <w:r w:rsidRPr="00753418">
              <w:rPr>
                <w:rFonts w:ascii="Calibri" w:eastAsia="Times New Roman" w:hAnsi="Calibri" w:cs="B Nazanin" w:hint="cs"/>
                <w:b/>
                <w:bCs/>
                <w:sz w:val="20"/>
                <w:szCs w:val="20"/>
                <w:rtl/>
              </w:rPr>
              <w:t>درصد سهام</w:t>
            </w:r>
          </w:p>
        </w:tc>
      </w:tr>
      <w:tr w:rsidR="000A22A8" w:rsidRPr="00753418" w:rsidTr="007373E4">
        <w:trPr>
          <w:trHeight w:val="37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77035B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0A22A8" w:rsidRPr="00753418" w:rsidTr="007373E4">
        <w:trPr>
          <w:trHeight w:val="37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77035B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0A22A8" w:rsidRPr="00753418" w:rsidTr="007373E4">
        <w:trPr>
          <w:trHeight w:val="37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77035B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286C69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0A22A8" w:rsidRPr="00753418" w:rsidTr="007373E4">
        <w:trPr>
          <w:trHeight w:val="37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  <w:tr w:rsidR="00286C69" w:rsidRPr="00753418" w:rsidTr="002F26CA">
        <w:trPr>
          <w:trHeight w:val="375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69" w:rsidRPr="0036742B" w:rsidRDefault="00286C69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69" w:rsidRPr="0036742B" w:rsidRDefault="00286C69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69" w:rsidRPr="0036742B" w:rsidRDefault="00286C69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69" w:rsidRPr="0036742B" w:rsidRDefault="00286C69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69" w:rsidRPr="0036742B" w:rsidRDefault="00286C69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C69" w:rsidRPr="0036742B" w:rsidRDefault="00286C69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</w:tr>
    </w:tbl>
    <w:p w:rsidR="000A22A8" w:rsidRDefault="000A22A8">
      <w:pPr>
        <w:bidi/>
      </w:pPr>
    </w:p>
    <w:tbl>
      <w:tblPr>
        <w:bidiVisual/>
        <w:tblW w:w="12502" w:type="dxa"/>
        <w:jc w:val="center"/>
        <w:tblLayout w:type="fixed"/>
        <w:tblLook w:val="04A0" w:firstRow="1" w:lastRow="0" w:firstColumn="1" w:lastColumn="0" w:noHBand="0" w:noVBand="1"/>
      </w:tblPr>
      <w:tblGrid>
        <w:gridCol w:w="595"/>
        <w:gridCol w:w="2976"/>
        <w:gridCol w:w="1814"/>
        <w:gridCol w:w="1191"/>
        <w:gridCol w:w="2098"/>
        <w:gridCol w:w="1474"/>
        <w:gridCol w:w="1220"/>
        <w:gridCol w:w="1134"/>
      </w:tblGrid>
      <w:tr w:rsidR="000A22A8" w:rsidRPr="00753418" w:rsidTr="003763F7">
        <w:trPr>
          <w:trHeight w:val="20"/>
          <w:jc w:val="center"/>
        </w:trPr>
        <w:tc>
          <w:tcPr>
            <w:tcW w:w="12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0A22A8" w:rsidRPr="00152292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</w:rPr>
            </w:pPr>
            <w:r w:rsidRPr="00152292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اطلاعات اعضای حقوقی هیئت مؤسس/هیئت مدیره/سهامداران ( در صورتيكه سهامداران شركت، شخصيتهاي حقوقي هستند، تكميل شود)</w:t>
            </w:r>
          </w:p>
        </w:tc>
      </w:tr>
      <w:tr w:rsidR="00152292" w:rsidRPr="00753418" w:rsidTr="003763F7">
        <w:trPr>
          <w:trHeight w:val="450"/>
          <w:jc w:val="center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152292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2292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ردیف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152292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2292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شرکت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152292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2292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شناسه ملی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152292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2292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تاریخ تأسیس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152292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2292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نام و نام خانوادگی نماینده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152292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2292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سمت در شرکت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152292" w:rsidRDefault="000A22A8" w:rsidP="0077035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152292"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حق امضا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152292" w:rsidRDefault="004311AE" w:rsidP="004311AE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 w:themeColor="text1"/>
                <w:sz w:val="20"/>
                <w:szCs w:val="20"/>
                <w:rtl/>
              </w:rPr>
              <w:t>درصد سهام</w:t>
            </w:r>
          </w:p>
        </w:tc>
      </w:tr>
      <w:tr w:rsidR="00152292" w:rsidRPr="00753418" w:rsidTr="003763F7">
        <w:trPr>
          <w:trHeight w:val="450"/>
          <w:jc w:val="center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0A22A8" w:rsidRPr="00753418" w:rsidRDefault="000A22A8" w:rsidP="0077035B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sz w:val="20"/>
                <w:szCs w:val="20"/>
              </w:rPr>
            </w:pPr>
          </w:p>
        </w:tc>
      </w:tr>
      <w:tr w:rsidR="006379F2" w:rsidRPr="00753418" w:rsidTr="003763F7">
        <w:trPr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77035B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  <w:rtl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</w:tr>
      <w:tr w:rsidR="006379F2" w:rsidRPr="00753418" w:rsidTr="003763F7">
        <w:trPr>
          <w:trHeight w:val="20"/>
          <w:jc w:val="center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2A8" w:rsidRPr="0036742B" w:rsidRDefault="0077035B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</w:rPr>
              <w:t> 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</w:rPr>
              <w:t> 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</w:rPr>
              <w:t> 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</w:rPr>
              <w:t> </w:t>
            </w: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2A8" w:rsidRPr="0036742B" w:rsidRDefault="000A22A8" w:rsidP="0077035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36742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 </w:t>
            </w:r>
          </w:p>
        </w:tc>
      </w:tr>
    </w:tbl>
    <w:p w:rsidR="0036742B" w:rsidRDefault="0036742B" w:rsidP="0036742B">
      <w:pPr>
        <w:pStyle w:val="ListParagraph"/>
        <w:bidi/>
        <w:spacing w:after="0" w:line="240" w:lineRule="auto"/>
        <w:ind w:left="360"/>
        <w:rPr>
          <w:rFonts w:cs="B Nazanin"/>
          <w:b/>
          <w:bCs/>
          <w:color w:val="00B050"/>
          <w:sz w:val="32"/>
          <w:szCs w:val="32"/>
          <w:lang w:bidi="fa-IR"/>
        </w:rPr>
      </w:pPr>
    </w:p>
    <w:p w:rsidR="0077035B" w:rsidRPr="00681D54" w:rsidRDefault="00847A29" w:rsidP="0036742B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محصولات</w:t>
      </w:r>
      <w:r w:rsidR="0077035B"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 و خدمات</w:t>
      </w:r>
      <w:r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 تجاری سازی شده:</w:t>
      </w:r>
    </w:p>
    <w:tbl>
      <w:tblPr>
        <w:bidiVisual/>
        <w:tblW w:w="12950" w:type="dxa"/>
        <w:jc w:val="center"/>
        <w:tblLook w:val="04A0" w:firstRow="1" w:lastRow="0" w:firstColumn="1" w:lastColumn="0" w:noHBand="0" w:noVBand="1"/>
      </w:tblPr>
      <w:tblGrid>
        <w:gridCol w:w="625"/>
        <w:gridCol w:w="3709"/>
        <w:gridCol w:w="1935"/>
        <w:gridCol w:w="1171"/>
        <w:gridCol w:w="1391"/>
        <w:gridCol w:w="1519"/>
        <w:gridCol w:w="1427"/>
        <w:gridCol w:w="1173"/>
      </w:tblGrid>
      <w:tr w:rsidR="00896975" w:rsidRPr="00DF60EF" w:rsidTr="00896975">
        <w:trPr>
          <w:cantSplit/>
          <w:trHeight w:val="1137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textDirection w:val="btLr"/>
            <w:vAlign w:val="center"/>
            <w:hideMark/>
          </w:tcPr>
          <w:p w:rsidR="00896975" w:rsidRPr="00725BC7" w:rsidRDefault="00896975" w:rsidP="00AF07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725B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ردیف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96975" w:rsidRPr="00725BC7" w:rsidRDefault="00896975" w:rsidP="00AF07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25B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محصول/خدمت</w:t>
            </w:r>
            <w:r w:rsidRPr="00725B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br/>
              <w:t>(تمامی محصولات/خدماتی که حداقل به نمونه آزمایشگاهی رسیده باشند، ذکر شوند)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96975" w:rsidRPr="00725BC7" w:rsidRDefault="00896975" w:rsidP="00AF07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25B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ماهیت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725B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(محصول / خدمت)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96975" w:rsidRPr="00725BC7" w:rsidRDefault="00896975" w:rsidP="00AF07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25B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شماره یا </w:t>
            </w:r>
            <w:r w:rsidRPr="00725B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br/>
              <w:t>نام نسخه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96975" w:rsidRPr="00725BC7" w:rsidRDefault="00896975" w:rsidP="0089697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نام تجاری محصول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896975" w:rsidRPr="00725BC7" w:rsidRDefault="00896975" w:rsidP="0037753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25BC7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تاریخ انتشار/ورود به بازار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96975" w:rsidRPr="007373E4" w:rsidRDefault="00896975" w:rsidP="00AF07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373E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هزینه تمام شده محصول (ریال)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896975" w:rsidRPr="007373E4" w:rsidRDefault="00896975" w:rsidP="00AF0728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7373E4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قیمت فروش (ریال)</w:t>
            </w:r>
          </w:p>
        </w:tc>
      </w:tr>
      <w:tr w:rsidR="00896975" w:rsidRPr="00DF60EF" w:rsidTr="00896975">
        <w:trPr>
          <w:trHeight w:val="20"/>
          <w:jc w:val="center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75" w:rsidRPr="0036742B" w:rsidRDefault="00896975" w:rsidP="00AF07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36742B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75" w:rsidRPr="0036742B" w:rsidRDefault="00896975" w:rsidP="000D29D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75" w:rsidRPr="0036742B" w:rsidRDefault="00896975" w:rsidP="00AF07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75" w:rsidRPr="0036742B" w:rsidRDefault="00896975" w:rsidP="00AF07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5" w:rsidRPr="0036742B" w:rsidRDefault="00896975" w:rsidP="00AF07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975" w:rsidRPr="0036742B" w:rsidRDefault="00896975" w:rsidP="00AF07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5" w:rsidRPr="00DF60EF" w:rsidRDefault="00896975" w:rsidP="00AF07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75" w:rsidRPr="00DF60EF" w:rsidRDefault="00896975" w:rsidP="00AF0728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highlight w:val="yellow"/>
              </w:rPr>
            </w:pPr>
          </w:p>
        </w:tc>
      </w:tr>
      <w:tr w:rsidR="00BC416C" w:rsidRPr="00725BC7" w:rsidTr="008057D5">
        <w:trPr>
          <w:trHeight w:val="20"/>
          <w:jc w:val="center"/>
        </w:trPr>
        <w:tc>
          <w:tcPr>
            <w:tcW w:w="12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6C" w:rsidRPr="002B61D7" w:rsidRDefault="00BC416C" w:rsidP="00942A83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2B61D7">
              <w:rPr>
                <w:rFonts w:ascii="Calibri" w:eastAsia="Times New Roman" w:hAnsi="Calibri" w:cs="B Nazanin" w:hint="cs"/>
                <w:color w:val="000000"/>
                <w:rtl/>
              </w:rPr>
              <w:t>نحوه تولید (</w:t>
            </w:r>
            <w:r w:rsidRPr="002B61D7">
              <w:rPr>
                <w:rFonts w:hint="cs"/>
              </w:rPr>
              <w:sym w:font="Wingdings 2" w:char="F035"/>
            </w:r>
            <w:r w:rsidRPr="002B61D7">
              <w:rPr>
                <w:rFonts w:ascii="Calibri" w:eastAsia="Times New Roman" w:hAnsi="Calibri" w:cs="B Nazanin" w:hint="cs"/>
                <w:color w:val="000000"/>
                <w:rtl/>
              </w:rPr>
              <w:t xml:space="preserve">کاملاً توسط شرکت یا </w:t>
            </w:r>
            <w:r w:rsidR="00942A83" w:rsidRPr="00F15BBE">
              <w:rPr>
                <w:rFonts w:hint="cs"/>
                <w:shd w:val="clear" w:color="auto" w:fill="FFFFFF" w:themeFill="background1"/>
              </w:rPr>
              <w:sym w:font="Wingdings 2" w:char="F0A2"/>
            </w:r>
            <w:r w:rsidRPr="002B61D7">
              <w:rPr>
                <w:rFonts w:ascii="Calibri" w:eastAsia="Times New Roman" w:hAnsi="Calibri" w:cs="B Nazanin" w:hint="cs"/>
                <w:color w:val="000000"/>
                <w:rtl/>
              </w:rPr>
              <w:t>برون سپاری)</w:t>
            </w:r>
          </w:p>
          <w:p w:rsidR="00BC416C" w:rsidRPr="002B61D7" w:rsidRDefault="00BC416C" w:rsidP="00845D9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rtl/>
              </w:rPr>
            </w:pPr>
            <w:r w:rsidRPr="002B61D7">
              <w:rPr>
                <w:rFonts w:ascii="Calibri" w:eastAsia="Times New Roman" w:hAnsi="Calibri" w:cs="B Nazanin" w:hint="cs"/>
                <w:rtl/>
              </w:rPr>
              <w:t>سطح فناوری (</w:t>
            </w:r>
            <w:r w:rsidR="00845D9C">
              <w:rPr>
                <w:rFonts w:hint="cs"/>
              </w:rPr>
              <w:sym w:font="Wingdings 2" w:char="F0A2"/>
            </w:r>
            <w:r w:rsidRPr="002B61D7">
              <w:rPr>
                <w:rFonts w:ascii="Calibri" w:eastAsia="Times New Roman" w:hAnsi="Calibri" w:cs="B Nazanin" w:hint="cs"/>
                <w:rtl/>
              </w:rPr>
              <w:t xml:space="preserve">بالا، </w:t>
            </w:r>
            <w:r w:rsidRPr="002B61D7">
              <w:rPr>
                <w:rFonts w:hint="cs"/>
              </w:rPr>
              <w:sym w:font="Wingdings 2" w:char="F035"/>
            </w:r>
            <w:r w:rsidRPr="002B61D7">
              <w:rPr>
                <w:rFonts w:ascii="Calibri" w:eastAsia="Times New Roman" w:hAnsi="Calibri" w:cs="B Nazanin" w:hint="cs"/>
                <w:rtl/>
              </w:rPr>
              <w:t xml:space="preserve">متوسط، </w:t>
            </w:r>
            <w:r w:rsidR="00845D9C">
              <w:rPr>
                <w:rFonts w:hint="cs"/>
              </w:rPr>
              <w:sym w:font="Wingdings 2" w:char="F0A3"/>
            </w:r>
            <w:r w:rsidRPr="002B61D7">
              <w:rPr>
                <w:rFonts w:ascii="Calibri" w:eastAsia="Times New Roman" w:hAnsi="Calibri" w:cs="B Nazanin" w:hint="cs"/>
                <w:rtl/>
              </w:rPr>
              <w:t>پایین)</w:t>
            </w:r>
          </w:p>
          <w:p w:rsidR="00BC416C" w:rsidRPr="002B61D7" w:rsidRDefault="00BC416C" w:rsidP="00845D9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rtl/>
              </w:rPr>
            </w:pPr>
            <w:r w:rsidRPr="002B61D7">
              <w:rPr>
                <w:rFonts w:ascii="Calibri" w:eastAsia="Times New Roman" w:hAnsi="Calibri" w:cs="B Nazanin" w:hint="cs"/>
                <w:rtl/>
              </w:rPr>
              <w:t>میزان پیچیدگی فنی (</w:t>
            </w:r>
            <w:r w:rsidR="00845D9C">
              <w:rPr>
                <w:rFonts w:hint="cs"/>
              </w:rPr>
              <w:sym w:font="Wingdings 2" w:char="F0A2"/>
            </w:r>
            <w:r w:rsidRPr="002B61D7">
              <w:rPr>
                <w:rFonts w:ascii="Calibri" w:eastAsia="Times New Roman" w:hAnsi="Calibri" w:cs="B Nazanin" w:hint="cs"/>
                <w:rtl/>
              </w:rPr>
              <w:t xml:space="preserve">زیاد، </w:t>
            </w:r>
            <w:r w:rsidR="00845D9C">
              <w:rPr>
                <w:rFonts w:hint="cs"/>
              </w:rPr>
              <w:sym w:font="Wingdings 2" w:char="F0A3"/>
            </w:r>
            <w:r w:rsidRPr="002B61D7">
              <w:rPr>
                <w:rFonts w:ascii="Calibri" w:eastAsia="Times New Roman" w:hAnsi="Calibri" w:cs="B Nazanin" w:hint="cs"/>
                <w:rtl/>
              </w:rPr>
              <w:t xml:space="preserve">متوسط، </w:t>
            </w:r>
            <w:r w:rsidRPr="002B61D7">
              <w:rPr>
                <w:rFonts w:hint="cs"/>
              </w:rPr>
              <w:sym w:font="Wingdings 2" w:char="F035"/>
            </w:r>
            <w:r w:rsidRPr="002B61D7">
              <w:rPr>
                <w:rFonts w:ascii="Calibri" w:eastAsia="Times New Roman" w:hAnsi="Calibri" w:cs="B Nazanin" w:hint="cs"/>
                <w:rtl/>
              </w:rPr>
              <w:t>کم)</w:t>
            </w:r>
          </w:p>
          <w:p w:rsidR="00BC416C" w:rsidRPr="002B61D7" w:rsidRDefault="00BC416C" w:rsidP="00845D9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rtl/>
              </w:rPr>
            </w:pPr>
            <w:r w:rsidRPr="002B61D7">
              <w:rPr>
                <w:rFonts w:ascii="Calibri" w:eastAsia="Times New Roman" w:hAnsi="Calibri" w:cs="B Nazanin" w:hint="cs"/>
                <w:rtl/>
              </w:rPr>
              <w:t>سهم دانش از ارزش افزوده (</w:t>
            </w:r>
            <w:r w:rsidR="00845D9C">
              <w:rPr>
                <w:rFonts w:hint="cs"/>
              </w:rPr>
              <w:sym w:font="Wingdings 2" w:char="F0A2"/>
            </w:r>
            <w:r w:rsidRPr="002B61D7">
              <w:rPr>
                <w:rFonts w:ascii="Calibri" w:eastAsia="Times New Roman" w:hAnsi="Calibri" w:cs="B Nazanin" w:hint="cs"/>
                <w:rtl/>
              </w:rPr>
              <w:t xml:space="preserve">زیاد، </w:t>
            </w:r>
            <w:r w:rsidR="00845D9C">
              <w:rPr>
                <w:rFonts w:hint="cs"/>
              </w:rPr>
              <w:sym w:font="Wingdings 2" w:char="F0A3"/>
            </w:r>
            <w:r w:rsidRPr="002B61D7">
              <w:rPr>
                <w:rFonts w:ascii="Calibri" w:eastAsia="Times New Roman" w:hAnsi="Calibri" w:cs="B Nazanin" w:hint="cs"/>
                <w:rtl/>
              </w:rPr>
              <w:t xml:space="preserve">متوسط، </w:t>
            </w:r>
            <w:r w:rsidRPr="002B61D7">
              <w:rPr>
                <w:rFonts w:hint="cs"/>
              </w:rPr>
              <w:sym w:font="Wingdings 2" w:char="F035"/>
            </w:r>
            <w:r w:rsidRPr="002B61D7">
              <w:rPr>
                <w:rFonts w:ascii="Calibri" w:eastAsia="Times New Roman" w:hAnsi="Calibri" w:cs="B Nazanin" w:hint="cs"/>
                <w:rtl/>
              </w:rPr>
              <w:t>کم)</w:t>
            </w:r>
          </w:p>
          <w:p w:rsidR="00BC416C" w:rsidRDefault="00BC416C" w:rsidP="00DF60EF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Calibri" w:eastAsia="Times New Roman" w:hAnsi="Calibri" w:cs="B Nazanin"/>
              </w:rPr>
            </w:pPr>
            <w:r w:rsidRPr="002B61D7">
              <w:rPr>
                <w:rFonts w:ascii="Calibri" w:eastAsia="Times New Roman" w:hAnsi="Calibri" w:cs="B Nazanin" w:hint="cs"/>
                <w:rtl/>
              </w:rPr>
              <w:t>شیوه دستیابی (</w:t>
            </w:r>
            <w:r w:rsidRPr="002B61D7">
              <w:rPr>
                <w:rFonts w:hint="cs"/>
              </w:rPr>
              <w:sym w:font="Wingdings 2" w:char="F035"/>
            </w:r>
            <w:r w:rsidRPr="002B61D7">
              <w:rPr>
                <w:rFonts w:ascii="Calibri" w:eastAsia="Times New Roman" w:hAnsi="Calibri" w:cs="B Nazanin" w:hint="cs"/>
                <w:rtl/>
              </w:rPr>
              <w:t xml:space="preserve">تحقیق و توسعه داخلی، </w:t>
            </w:r>
            <w:r w:rsidR="00DF60EF">
              <w:rPr>
                <w:rFonts w:hint="cs"/>
              </w:rPr>
              <w:sym w:font="Wingdings 2" w:char="F0A2"/>
            </w:r>
            <w:r w:rsidRPr="002B61D7">
              <w:rPr>
                <w:rFonts w:ascii="Calibri" w:eastAsia="Times New Roman" w:hAnsi="Calibri" w:cs="B Nazanin" w:hint="cs"/>
                <w:rtl/>
              </w:rPr>
              <w:t xml:space="preserve">مهندسی معکوس، </w:t>
            </w:r>
            <w:r w:rsidRPr="002B61D7">
              <w:rPr>
                <w:rFonts w:hint="cs"/>
              </w:rPr>
              <w:sym w:font="Wingdings 2" w:char="F035"/>
            </w:r>
            <w:r w:rsidRPr="002B61D7">
              <w:rPr>
                <w:rFonts w:ascii="Calibri" w:eastAsia="Times New Roman" w:hAnsi="Calibri" w:cs="B Nazanin" w:hint="cs"/>
                <w:rtl/>
              </w:rPr>
              <w:t xml:space="preserve">انتقال فناوری، </w:t>
            </w:r>
            <w:r w:rsidRPr="002B61D7">
              <w:rPr>
                <w:rFonts w:hint="cs"/>
              </w:rPr>
              <w:sym w:font="Wingdings 2" w:char="F035"/>
            </w:r>
            <w:r w:rsidRPr="002B61D7">
              <w:rPr>
                <w:rFonts w:ascii="Calibri" w:eastAsia="Times New Roman" w:hAnsi="Calibri" w:cs="B Nazanin" w:hint="cs"/>
                <w:rtl/>
              </w:rPr>
              <w:t>واردات)</w:t>
            </w:r>
          </w:p>
          <w:p w:rsidR="00BC416C" w:rsidRPr="005C50DF" w:rsidRDefault="00BC416C" w:rsidP="00845D9C">
            <w:pPr>
              <w:pStyle w:val="ListParagraph"/>
              <w:numPr>
                <w:ilvl w:val="0"/>
                <w:numId w:val="6"/>
              </w:num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color w:val="000000"/>
                <w:rtl/>
              </w:rPr>
            </w:pPr>
            <w:r w:rsidRPr="005C50DF">
              <w:rPr>
                <w:rFonts w:ascii="Calibri" w:eastAsia="Times New Roman" w:hAnsi="Calibri" w:cs="B Nazanin" w:hint="cs"/>
                <w:rtl/>
              </w:rPr>
              <w:t>وضعیت نوآوری (</w:t>
            </w:r>
            <w:r w:rsidRPr="002B61D7">
              <w:rPr>
                <w:rFonts w:hint="cs"/>
              </w:rPr>
              <w:sym w:font="Wingdings 2" w:char="F035"/>
            </w:r>
            <w:r w:rsidRPr="005C50DF">
              <w:rPr>
                <w:rFonts w:ascii="Calibri" w:eastAsia="Times New Roman" w:hAnsi="Calibri" w:cs="B Nazanin" w:hint="cs"/>
                <w:rtl/>
              </w:rPr>
              <w:t xml:space="preserve">جدید در سطح بین‌المللی، </w:t>
            </w:r>
            <w:r w:rsidR="00845D9C">
              <w:rPr>
                <w:rFonts w:hint="cs"/>
              </w:rPr>
              <w:sym w:font="Wingdings 2" w:char="F0A2"/>
            </w:r>
            <w:r w:rsidRPr="005C50DF">
              <w:rPr>
                <w:rFonts w:ascii="Calibri" w:eastAsia="Times New Roman" w:hAnsi="Calibri" w:cs="B Nazanin" w:hint="cs"/>
                <w:rtl/>
              </w:rPr>
              <w:t xml:space="preserve">جدید در سطح ملی، </w:t>
            </w:r>
            <w:r w:rsidRPr="002B61D7">
              <w:rPr>
                <w:rFonts w:hint="cs"/>
              </w:rPr>
              <w:sym w:font="Wingdings 2" w:char="F035"/>
            </w:r>
            <w:r w:rsidRPr="005C50DF">
              <w:rPr>
                <w:rFonts w:ascii="Calibri" w:eastAsia="Times New Roman" w:hAnsi="Calibri" w:cs="B Nazanin" w:hint="cs"/>
                <w:rtl/>
              </w:rPr>
              <w:t xml:space="preserve">جدید در سطح شرکت، </w:t>
            </w:r>
            <w:r w:rsidR="00845D9C">
              <w:rPr>
                <w:rFonts w:hint="cs"/>
              </w:rPr>
              <w:sym w:font="Wingdings 2" w:char="F0A3"/>
            </w:r>
            <w:r w:rsidRPr="005C50DF">
              <w:rPr>
                <w:rFonts w:ascii="Calibri" w:eastAsia="Times New Roman" w:hAnsi="Calibri" w:cs="B Nazanin" w:hint="cs"/>
                <w:rtl/>
              </w:rPr>
              <w:t xml:space="preserve">نوآوری و تغييرات عمده در محصولات فعلی، </w:t>
            </w:r>
            <w:r w:rsidRPr="002B61D7">
              <w:rPr>
                <w:rFonts w:hint="cs"/>
              </w:rPr>
              <w:sym w:font="Wingdings 2" w:char="F035"/>
            </w:r>
            <w:r w:rsidRPr="005C50DF">
              <w:rPr>
                <w:rFonts w:ascii="Calibri" w:eastAsia="Times New Roman" w:hAnsi="Calibri" w:cs="B Nazanin" w:hint="cs"/>
                <w:rtl/>
              </w:rPr>
              <w:t>فاقد نوآوری)</w:t>
            </w:r>
          </w:p>
        </w:tc>
      </w:tr>
    </w:tbl>
    <w:p w:rsidR="0077035B" w:rsidRDefault="0077035B" w:rsidP="0077035B">
      <w:pPr>
        <w:bidi/>
        <w:spacing w:after="0" w:line="240" w:lineRule="auto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</w:p>
    <w:p w:rsidR="005F1C92" w:rsidRPr="005F1C92" w:rsidRDefault="005F1C92" w:rsidP="005F1C92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5F1C92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برندهای موجود در بازار: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2185"/>
        <w:gridCol w:w="1301"/>
        <w:gridCol w:w="1985"/>
        <w:gridCol w:w="2336"/>
        <w:gridCol w:w="2948"/>
      </w:tblGrid>
      <w:tr w:rsidR="00B41DD2" w:rsidTr="00B41DD2">
        <w:trPr>
          <w:trHeight w:val="20"/>
          <w:jc w:val="center"/>
        </w:trPr>
        <w:tc>
          <w:tcPr>
            <w:tcW w:w="634" w:type="dxa"/>
            <w:shd w:val="clear" w:color="auto" w:fill="F7CAAC" w:themeFill="accent2" w:themeFillTint="66"/>
          </w:tcPr>
          <w:p w:rsidR="00B41DD2" w:rsidRPr="003763F7" w:rsidRDefault="00B41DD2" w:rsidP="00227DA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2185" w:type="dxa"/>
            <w:shd w:val="clear" w:color="auto" w:fill="F7CAAC" w:themeFill="accent2" w:themeFillTint="66"/>
          </w:tcPr>
          <w:p w:rsidR="00B41DD2" w:rsidRPr="003763F7" w:rsidRDefault="00B41DD2" w:rsidP="00227DA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نام دستگاه/عنوان خدمت</w:t>
            </w:r>
          </w:p>
        </w:tc>
        <w:tc>
          <w:tcPr>
            <w:tcW w:w="1301" w:type="dxa"/>
            <w:shd w:val="clear" w:color="auto" w:fill="F7CAAC" w:themeFill="accent2" w:themeFillTint="66"/>
          </w:tcPr>
          <w:p w:rsidR="00B41DD2" w:rsidRPr="003763F7" w:rsidRDefault="00B41DD2" w:rsidP="00227DA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برند</w:t>
            </w:r>
          </w:p>
        </w:tc>
        <w:tc>
          <w:tcPr>
            <w:tcW w:w="1985" w:type="dxa"/>
            <w:shd w:val="clear" w:color="auto" w:fill="F7CAAC" w:themeFill="accent2" w:themeFillTint="66"/>
          </w:tcPr>
          <w:p w:rsidR="00B41DD2" w:rsidRPr="003763F7" w:rsidRDefault="00B41DD2" w:rsidP="00227DA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قیمت (ریال)</w:t>
            </w:r>
          </w:p>
        </w:tc>
        <w:tc>
          <w:tcPr>
            <w:tcW w:w="2336" w:type="dxa"/>
            <w:shd w:val="clear" w:color="auto" w:fill="F7CAAC" w:themeFill="accent2" w:themeFillTint="66"/>
          </w:tcPr>
          <w:p w:rsidR="00B41DD2" w:rsidRDefault="00B41DD2" w:rsidP="00227DA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کشور سازنده/ارائه دهنده</w:t>
            </w:r>
          </w:p>
        </w:tc>
        <w:tc>
          <w:tcPr>
            <w:tcW w:w="2948" w:type="dxa"/>
            <w:shd w:val="clear" w:color="auto" w:fill="F7CAAC" w:themeFill="accent2" w:themeFillTint="66"/>
          </w:tcPr>
          <w:p w:rsidR="00B41DD2" w:rsidRDefault="00B41DD2" w:rsidP="00227DA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میزان موفقیت در گرفتن سهم بازار</w:t>
            </w:r>
          </w:p>
        </w:tc>
      </w:tr>
      <w:tr w:rsidR="00B41DD2" w:rsidTr="00B41DD2">
        <w:trPr>
          <w:trHeight w:val="20"/>
          <w:jc w:val="center"/>
        </w:trPr>
        <w:tc>
          <w:tcPr>
            <w:tcW w:w="634" w:type="dxa"/>
            <w:shd w:val="clear" w:color="auto" w:fill="FFFFFF" w:themeFill="background1"/>
          </w:tcPr>
          <w:p w:rsidR="00B41DD2" w:rsidRPr="00953B8A" w:rsidRDefault="00B41DD2" w:rsidP="00227DAE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85" w:type="dxa"/>
            <w:shd w:val="clear" w:color="auto" w:fill="FFFFFF" w:themeFill="background1"/>
          </w:tcPr>
          <w:p w:rsidR="00B41DD2" w:rsidRPr="00953B8A" w:rsidRDefault="00B41DD2" w:rsidP="00227DA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301" w:type="dxa"/>
            <w:shd w:val="clear" w:color="auto" w:fill="FFFFFF" w:themeFill="background1"/>
          </w:tcPr>
          <w:p w:rsidR="00B41DD2" w:rsidRPr="00953B8A" w:rsidRDefault="00B41DD2" w:rsidP="00227DA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B41DD2" w:rsidRPr="00953B8A" w:rsidRDefault="00B41DD2" w:rsidP="00227DA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336" w:type="dxa"/>
            <w:shd w:val="clear" w:color="auto" w:fill="FFFFFF" w:themeFill="background1"/>
          </w:tcPr>
          <w:p w:rsidR="00B41DD2" w:rsidRPr="00953B8A" w:rsidRDefault="00B41DD2" w:rsidP="00227DA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948" w:type="dxa"/>
            <w:shd w:val="clear" w:color="auto" w:fill="FFFFFF" w:themeFill="background1"/>
          </w:tcPr>
          <w:p w:rsidR="00B41DD2" w:rsidRPr="00953B8A" w:rsidRDefault="00B41DD2" w:rsidP="00227DAE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5F1C92" w:rsidRDefault="005F1C92" w:rsidP="005F1C92">
      <w:pPr>
        <w:bidi/>
        <w:spacing w:after="0" w:line="240" w:lineRule="auto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</w:p>
    <w:p w:rsidR="00DF60EF" w:rsidRDefault="00DF60EF" w:rsidP="00DF60EF">
      <w:pPr>
        <w:bidi/>
        <w:spacing w:after="0" w:line="240" w:lineRule="auto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</w:p>
    <w:p w:rsidR="00DF60EF" w:rsidRDefault="00DF60EF" w:rsidP="00DF60EF">
      <w:pPr>
        <w:bidi/>
        <w:spacing w:after="0" w:line="240" w:lineRule="auto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</w:p>
    <w:p w:rsidR="001068DE" w:rsidRPr="0085686F" w:rsidRDefault="0077035B" w:rsidP="001068DE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85686F">
        <w:rPr>
          <w:rFonts w:cs="B Nazanin"/>
          <w:b/>
          <w:bCs/>
          <w:color w:val="00B050"/>
          <w:sz w:val="32"/>
          <w:szCs w:val="32"/>
          <w:rtl/>
          <w:lang w:bidi="fa-IR"/>
        </w:rPr>
        <w:t>مجو</w:t>
      </w:r>
      <w:r w:rsidRPr="0085686F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ز،</w:t>
      </w:r>
      <w:r w:rsidR="001068DE" w:rsidRPr="0085686F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 </w:t>
      </w:r>
      <w:r w:rsidRPr="0085686F">
        <w:rPr>
          <w:rFonts w:cs="B Nazanin"/>
          <w:b/>
          <w:bCs/>
          <w:color w:val="00B050"/>
          <w:sz w:val="32"/>
          <w:szCs w:val="32"/>
          <w:rtl/>
          <w:lang w:bidi="fa-IR"/>
        </w:rPr>
        <w:t>تا</w:t>
      </w:r>
      <w:r w:rsidRPr="0085686F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یی</w:t>
      </w:r>
      <w:r w:rsidRPr="0085686F">
        <w:rPr>
          <w:rFonts w:cs="B Nazanin" w:hint="eastAsia"/>
          <w:b/>
          <w:bCs/>
          <w:color w:val="00B050"/>
          <w:sz w:val="32"/>
          <w:szCs w:val="32"/>
          <w:rtl/>
          <w:lang w:bidi="fa-IR"/>
        </w:rPr>
        <w:t>د</w:t>
      </w:r>
      <w:r w:rsidRPr="0085686F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ی</w:t>
      </w:r>
      <w:r w:rsidRPr="0085686F">
        <w:rPr>
          <w:rFonts w:cs="B Nazanin" w:hint="eastAsia"/>
          <w:b/>
          <w:bCs/>
          <w:color w:val="00B050"/>
          <w:sz w:val="32"/>
          <w:szCs w:val="32"/>
          <w:rtl/>
          <w:lang w:bidi="fa-IR"/>
        </w:rPr>
        <w:t>ه،</w:t>
      </w:r>
      <w:r w:rsidRPr="0085686F">
        <w:rPr>
          <w:rFonts w:cs="B Nazanin"/>
          <w:b/>
          <w:bCs/>
          <w:color w:val="00B050"/>
          <w:sz w:val="32"/>
          <w:szCs w:val="32"/>
          <w:rtl/>
          <w:lang w:bidi="fa-IR"/>
        </w:rPr>
        <w:t xml:space="preserve"> گواه</w:t>
      </w:r>
      <w:r w:rsidRPr="0085686F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ی</w:t>
      </w:r>
      <w:r w:rsidRPr="0085686F">
        <w:rPr>
          <w:rFonts w:cs="B Nazanin" w:hint="eastAsia"/>
          <w:b/>
          <w:bCs/>
          <w:color w:val="00B050"/>
          <w:sz w:val="32"/>
          <w:szCs w:val="32"/>
          <w:rtl/>
          <w:lang w:bidi="fa-IR"/>
        </w:rPr>
        <w:t>نامه</w:t>
      </w:r>
      <w:r w:rsidRPr="0085686F">
        <w:rPr>
          <w:rFonts w:cs="B Nazanin"/>
          <w:b/>
          <w:bCs/>
          <w:color w:val="00B050"/>
          <w:sz w:val="32"/>
          <w:szCs w:val="32"/>
          <w:rtl/>
          <w:lang w:bidi="fa-IR"/>
        </w:rPr>
        <w:t xml:space="preserve"> </w:t>
      </w:r>
      <w:r w:rsidR="005E77B5" w:rsidRPr="0085686F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(ثبت اختراع و دانش بنیان و ...) </w:t>
      </w:r>
      <w:r w:rsidRPr="0085686F">
        <w:rPr>
          <w:rFonts w:cs="B Nazanin"/>
          <w:b/>
          <w:bCs/>
          <w:color w:val="00B050"/>
          <w:sz w:val="32"/>
          <w:szCs w:val="32"/>
          <w:rtl/>
          <w:lang w:bidi="fa-IR"/>
        </w:rPr>
        <w:t>و استانداردها</w:t>
      </w:r>
      <w:r w:rsidRPr="0085686F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ی</w:t>
      </w:r>
      <w:r w:rsidRPr="0085686F">
        <w:rPr>
          <w:rFonts w:cs="B Nazanin"/>
          <w:b/>
          <w:bCs/>
          <w:color w:val="00B050"/>
          <w:sz w:val="32"/>
          <w:szCs w:val="32"/>
          <w:rtl/>
          <w:lang w:bidi="fa-IR"/>
        </w:rPr>
        <w:t xml:space="preserve"> کسب شده</w:t>
      </w:r>
      <w:r w:rsidR="001068DE" w:rsidRPr="0085686F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3060"/>
        <w:gridCol w:w="2074"/>
        <w:gridCol w:w="2160"/>
        <w:gridCol w:w="4422"/>
      </w:tblGrid>
      <w:tr w:rsidR="00896975" w:rsidTr="00896975">
        <w:trPr>
          <w:trHeight w:val="20"/>
          <w:jc w:val="center"/>
        </w:trPr>
        <w:tc>
          <w:tcPr>
            <w:tcW w:w="633" w:type="dxa"/>
            <w:shd w:val="clear" w:color="auto" w:fill="F7CAAC" w:themeFill="accent2" w:themeFillTint="66"/>
          </w:tcPr>
          <w:p w:rsidR="001068DE" w:rsidRPr="003763F7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:rsidR="001068DE" w:rsidRPr="003763F7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عنوان</w:t>
            </w:r>
          </w:p>
        </w:tc>
        <w:tc>
          <w:tcPr>
            <w:tcW w:w="2074" w:type="dxa"/>
            <w:shd w:val="clear" w:color="auto" w:fill="F7CAAC" w:themeFill="accent2" w:themeFillTint="66"/>
          </w:tcPr>
          <w:p w:rsidR="001068DE" w:rsidRPr="003763F7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شماره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1068DE" w:rsidRPr="003763F7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تاریخ</w:t>
            </w:r>
          </w:p>
        </w:tc>
        <w:tc>
          <w:tcPr>
            <w:tcW w:w="4422" w:type="dxa"/>
            <w:shd w:val="clear" w:color="auto" w:fill="F7CAAC" w:themeFill="accent2" w:themeFillTint="66"/>
          </w:tcPr>
          <w:p w:rsidR="001068DE" w:rsidRPr="003763F7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مرجع صدور</w:t>
            </w:r>
          </w:p>
        </w:tc>
      </w:tr>
      <w:tr w:rsidR="00896975" w:rsidTr="00896975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1068DE" w:rsidRPr="00953B8A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60" w:type="dxa"/>
            <w:shd w:val="clear" w:color="auto" w:fill="FFFFFF" w:themeFill="background1"/>
          </w:tcPr>
          <w:p w:rsidR="001068DE" w:rsidRPr="00953B8A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1068DE" w:rsidRPr="0085686F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068DE" w:rsidRPr="0085686F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422" w:type="dxa"/>
            <w:shd w:val="clear" w:color="auto" w:fill="FFFFFF" w:themeFill="background1"/>
          </w:tcPr>
          <w:p w:rsidR="001068DE" w:rsidRPr="0085686F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896975" w:rsidTr="00896975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1068DE" w:rsidRPr="00953B8A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060" w:type="dxa"/>
            <w:shd w:val="clear" w:color="auto" w:fill="FFFFFF" w:themeFill="background1"/>
          </w:tcPr>
          <w:p w:rsidR="001068DE" w:rsidRPr="00953B8A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1068DE" w:rsidRPr="0085686F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068DE" w:rsidRPr="0085686F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422" w:type="dxa"/>
            <w:shd w:val="clear" w:color="auto" w:fill="FFFFFF" w:themeFill="background1"/>
          </w:tcPr>
          <w:p w:rsidR="001068DE" w:rsidRPr="0085686F" w:rsidRDefault="001068DE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8813EB" w:rsidRDefault="008813EB" w:rsidP="00157CF6">
      <w:pPr>
        <w:pStyle w:val="ListParagraph"/>
        <w:bidi/>
        <w:spacing w:after="0" w:line="240" w:lineRule="auto"/>
        <w:ind w:left="0"/>
        <w:rPr>
          <w:rFonts w:ascii="Times New Roman" w:hAnsi="Times New Roman" w:cs="B Nazanin"/>
          <w:color w:val="000000"/>
          <w:highlight w:val="yellow"/>
          <w:rtl/>
          <w:lang w:bidi="fa-IR"/>
        </w:rPr>
      </w:pPr>
    </w:p>
    <w:p w:rsidR="00157CF6" w:rsidRPr="00157CF6" w:rsidRDefault="00157CF6" w:rsidP="00157CF6">
      <w:pPr>
        <w:pStyle w:val="ListParagraph"/>
        <w:bidi/>
        <w:spacing w:after="0" w:line="240" w:lineRule="auto"/>
        <w:ind w:left="360"/>
        <w:rPr>
          <w:rFonts w:cs="B Nazanin"/>
          <w:b/>
          <w:bCs/>
          <w:color w:val="00B050"/>
          <w:sz w:val="32"/>
          <w:szCs w:val="32"/>
          <w:lang w:bidi="fa-IR"/>
        </w:rPr>
      </w:pPr>
    </w:p>
    <w:p w:rsidR="00094C7E" w:rsidRPr="00681D54" w:rsidRDefault="00094C7E" w:rsidP="00157CF6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افتخارات</w:t>
      </w:r>
      <w:r w:rsidR="00FD270D"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 و جوایز</w:t>
      </w:r>
      <w:r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3060"/>
        <w:gridCol w:w="2160"/>
        <w:gridCol w:w="4422"/>
      </w:tblGrid>
      <w:tr w:rsidR="00E14B94" w:rsidTr="00675C52">
        <w:trPr>
          <w:trHeight w:val="20"/>
          <w:jc w:val="center"/>
        </w:trPr>
        <w:tc>
          <w:tcPr>
            <w:tcW w:w="633" w:type="dxa"/>
            <w:shd w:val="clear" w:color="auto" w:fill="F7CAAC" w:themeFill="accent2" w:themeFillTint="66"/>
          </w:tcPr>
          <w:p w:rsidR="00E14B94" w:rsidRPr="003763F7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:rsidR="00E14B94" w:rsidRPr="003763F7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عنوان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E14B94" w:rsidRPr="003763F7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تاریخ</w:t>
            </w:r>
          </w:p>
        </w:tc>
        <w:tc>
          <w:tcPr>
            <w:tcW w:w="4422" w:type="dxa"/>
            <w:shd w:val="clear" w:color="auto" w:fill="F7CAAC" w:themeFill="accent2" w:themeFillTint="66"/>
          </w:tcPr>
          <w:p w:rsidR="00E14B94" w:rsidRPr="003763F7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مرجع صدور</w:t>
            </w:r>
          </w:p>
        </w:tc>
      </w:tr>
      <w:tr w:rsidR="00E14B94" w:rsidTr="00675C52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60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422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14B94" w:rsidTr="00675C52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060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422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14B94" w:rsidTr="00675C52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060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422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E14B94" w:rsidTr="00675C52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060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422" w:type="dxa"/>
            <w:shd w:val="clear" w:color="auto" w:fill="FFFFFF" w:themeFill="background1"/>
          </w:tcPr>
          <w:p w:rsidR="00E14B94" w:rsidRPr="00953B8A" w:rsidRDefault="00E14B94" w:rsidP="00675C52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094C7E" w:rsidRDefault="00094C7E" w:rsidP="00094C7E">
      <w:pPr>
        <w:bidi/>
        <w:spacing w:after="0" w:line="240" w:lineRule="auto"/>
        <w:rPr>
          <w:rFonts w:cs="B Nazanin"/>
          <w:rtl/>
          <w:lang w:bidi="fa-IR"/>
        </w:rPr>
      </w:pPr>
    </w:p>
    <w:p w:rsidR="00F5539E" w:rsidRPr="00B8271C" w:rsidRDefault="00D03E21" w:rsidP="00F5539E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B8271C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دستاور</w:t>
      </w:r>
      <w:r w:rsidR="00094C7E" w:rsidRPr="00B8271C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دهای پژوهشی:</w:t>
      </w:r>
    </w:p>
    <w:p w:rsidR="004311AE" w:rsidRPr="00651963" w:rsidRDefault="004311AE" w:rsidP="004311AE">
      <w:pPr>
        <w:pStyle w:val="ListParagraph"/>
        <w:bidi/>
        <w:spacing w:after="0" w:line="240" w:lineRule="auto"/>
        <w:rPr>
          <w:rFonts w:cs="B Nazanin"/>
          <w:color w:val="000000" w:themeColor="text1"/>
          <w:rtl/>
          <w:lang w:bidi="fa-IR"/>
        </w:rPr>
      </w:pPr>
    </w:p>
    <w:p w:rsidR="002E1F25" w:rsidRDefault="00C30217" w:rsidP="002E1F25">
      <w:pPr>
        <w:pStyle w:val="ListParagraph"/>
        <w:numPr>
          <w:ilvl w:val="0"/>
          <w:numId w:val="8"/>
        </w:numPr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lang w:bidi="fa-IR"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اقدامات انجام شده</w:t>
      </w:r>
      <w:r w:rsidR="00152292"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 (شامل </w:t>
      </w: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تبلیغات، فروش، </w:t>
      </w:r>
      <w:r w:rsidR="00152292"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سرمایه</w:t>
      </w:r>
      <w:r w:rsidR="00E14B94">
        <w:rPr>
          <w:rFonts w:cs="B Nazanin"/>
          <w:b/>
          <w:bCs/>
          <w:color w:val="00B050"/>
          <w:sz w:val="32"/>
          <w:szCs w:val="32"/>
          <w:rtl/>
          <w:lang w:bidi="fa-IR"/>
        </w:rPr>
        <w:softHyphen/>
      </w:r>
      <w:r w:rsidR="00152292"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گذاری، جذب نمایندگی و ...)</w:t>
      </w:r>
      <w:r w:rsidR="00E14B9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 </w:t>
      </w: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که نتیجه مثبت داشته است </w:t>
      </w:r>
      <w:r w:rsidR="00E14B9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با ذکر توضیحات کامل</w:t>
      </w:r>
      <w:r w:rsidR="002B61D7"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:</w:t>
      </w:r>
    </w:p>
    <w:p w:rsidR="004311AE" w:rsidRPr="00651963" w:rsidRDefault="004311AE" w:rsidP="004311AE">
      <w:pPr>
        <w:pStyle w:val="ListParagraph"/>
        <w:bidi/>
        <w:spacing w:after="0" w:line="240" w:lineRule="auto"/>
        <w:rPr>
          <w:rFonts w:cs="B Nazanin"/>
          <w:color w:val="000000" w:themeColor="text1"/>
          <w:rtl/>
          <w:lang w:bidi="fa-IR"/>
        </w:rPr>
      </w:pPr>
    </w:p>
    <w:p w:rsidR="006C4DC1" w:rsidRPr="0085686F" w:rsidRDefault="006C4DC1" w:rsidP="006F7DC5">
      <w:pPr>
        <w:pStyle w:val="ListParagraph"/>
        <w:numPr>
          <w:ilvl w:val="0"/>
          <w:numId w:val="8"/>
        </w:numPr>
        <w:tabs>
          <w:tab w:val="right" w:pos="486"/>
        </w:tabs>
        <w:bidi/>
        <w:spacing w:after="0" w:line="240" w:lineRule="auto"/>
        <w:ind w:left="344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85686F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تسهیلات دریافت شده: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3060"/>
        <w:gridCol w:w="2211"/>
        <w:gridCol w:w="2074"/>
        <w:gridCol w:w="2160"/>
        <w:gridCol w:w="2204"/>
      </w:tblGrid>
      <w:tr w:rsidR="005F1C92" w:rsidTr="00700023">
        <w:trPr>
          <w:trHeight w:val="20"/>
          <w:jc w:val="center"/>
        </w:trPr>
        <w:tc>
          <w:tcPr>
            <w:tcW w:w="633" w:type="dxa"/>
            <w:shd w:val="clear" w:color="auto" w:fill="F7CAAC" w:themeFill="accent2" w:themeFillTint="66"/>
          </w:tcPr>
          <w:p w:rsidR="005F1C92" w:rsidRPr="003763F7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:rsidR="005F1C92" w:rsidRPr="003763F7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سازمان ارائه دهنده تسهیلات</w:t>
            </w:r>
          </w:p>
        </w:tc>
        <w:tc>
          <w:tcPr>
            <w:tcW w:w="2211" w:type="dxa"/>
            <w:shd w:val="clear" w:color="auto" w:fill="F7CAAC" w:themeFill="accent2" w:themeFillTint="66"/>
          </w:tcPr>
          <w:p w:rsidR="005F1C92" w:rsidRPr="003763F7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موضوع دریافت تسهیلات</w:t>
            </w:r>
          </w:p>
        </w:tc>
        <w:tc>
          <w:tcPr>
            <w:tcW w:w="2074" w:type="dxa"/>
            <w:shd w:val="clear" w:color="auto" w:fill="F7CAAC" w:themeFill="accent2" w:themeFillTint="66"/>
          </w:tcPr>
          <w:p w:rsidR="005F1C92" w:rsidRPr="003763F7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مبلغ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(ریال)</w:t>
            </w:r>
          </w:p>
        </w:tc>
        <w:tc>
          <w:tcPr>
            <w:tcW w:w="2160" w:type="dxa"/>
            <w:shd w:val="clear" w:color="auto" w:fill="F7CAAC" w:themeFill="accent2" w:themeFillTint="66"/>
          </w:tcPr>
          <w:p w:rsidR="005F1C92" w:rsidRPr="003763F7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درصد سود</w:t>
            </w:r>
          </w:p>
        </w:tc>
        <w:tc>
          <w:tcPr>
            <w:tcW w:w="2204" w:type="dxa"/>
            <w:shd w:val="clear" w:color="auto" w:fill="F7CAAC" w:themeFill="accent2" w:themeFillTint="66"/>
          </w:tcPr>
          <w:p w:rsidR="005F1C92" w:rsidRPr="003763F7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تاریخ دریافت تسهیلات</w:t>
            </w:r>
          </w:p>
        </w:tc>
      </w:tr>
      <w:tr w:rsidR="005F1C92" w:rsidTr="00700023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60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F1C92" w:rsidTr="00700023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060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F1C92" w:rsidTr="00700023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lastRenderedPageBreak/>
              <w:t>3</w:t>
            </w:r>
          </w:p>
        </w:tc>
        <w:tc>
          <w:tcPr>
            <w:tcW w:w="3060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5F1C92" w:rsidTr="00700023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060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204" w:type="dxa"/>
            <w:shd w:val="clear" w:color="auto" w:fill="FFFFFF" w:themeFill="background1"/>
          </w:tcPr>
          <w:p w:rsidR="005F1C92" w:rsidRPr="00953B8A" w:rsidRDefault="005F1C92" w:rsidP="00A95037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2B61D7" w:rsidRPr="006C4DC1" w:rsidRDefault="002B61D7" w:rsidP="002B61D7">
      <w:pPr>
        <w:bidi/>
        <w:spacing w:after="0" w:line="240" w:lineRule="auto"/>
        <w:rPr>
          <w:rFonts w:cs="B Nazanin"/>
          <w:b/>
          <w:bCs/>
          <w:color w:val="FF0000"/>
          <w:sz w:val="32"/>
          <w:szCs w:val="32"/>
          <w:rtl/>
          <w:lang w:bidi="fa-IR"/>
        </w:rPr>
      </w:pPr>
    </w:p>
    <w:p w:rsidR="006C4DC1" w:rsidRPr="0085686F" w:rsidRDefault="006C4DC1" w:rsidP="00700023">
      <w:pPr>
        <w:pStyle w:val="ListParagraph"/>
        <w:numPr>
          <w:ilvl w:val="0"/>
          <w:numId w:val="8"/>
        </w:numPr>
        <w:tabs>
          <w:tab w:val="right" w:pos="486"/>
        </w:tabs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85686F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نمایشگاه ها و همایش ها</w:t>
      </w:r>
      <w:r w:rsidR="00700023" w:rsidRPr="0085686F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یی که شرکت نموده یا برای آن برنامه ریزی نموده اید</w:t>
      </w:r>
      <w:r w:rsidRPr="0085686F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33"/>
        <w:gridCol w:w="3060"/>
        <w:gridCol w:w="2074"/>
        <w:gridCol w:w="4593"/>
      </w:tblGrid>
      <w:tr w:rsidR="00AB5BC9" w:rsidTr="00DE779A">
        <w:trPr>
          <w:trHeight w:val="20"/>
          <w:jc w:val="center"/>
        </w:trPr>
        <w:tc>
          <w:tcPr>
            <w:tcW w:w="633" w:type="dxa"/>
            <w:shd w:val="clear" w:color="auto" w:fill="F7CAAC" w:themeFill="accent2" w:themeFillTint="66"/>
          </w:tcPr>
          <w:p w:rsidR="00AB5BC9" w:rsidRPr="003763F7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3060" w:type="dxa"/>
            <w:shd w:val="clear" w:color="auto" w:fill="F7CAAC" w:themeFill="accent2" w:themeFillTint="66"/>
          </w:tcPr>
          <w:p w:rsidR="00AB5BC9" w:rsidRPr="003763F7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عنوان</w:t>
            </w:r>
          </w:p>
        </w:tc>
        <w:tc>
          <w:tcPr>
            <w:tcW w:w="2074" w:type="dxa"/>
            <w:shd w:val="clear" w:color="auto" w:fill="F7CAAC" w:themeFill="accent2" w:themeFillTint="66"/>
          </w:tcPr>
          <w:p w:rsidR="00AB5BC9" w:rsidRPr="003763F7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تاریخ</w:t>
            </w:r>
          </w:p>
        </w:tc>
        <w:tc>
          <w:tcPr>
            <w:tcW w:w="4593" w:type="dxa"/>
            <w:shd w:val="clear" w:color="auto" w:fill="F7CAAC" w:themeFill="accent2" w:themeFillTint="66"/>
          </w:tcPr>
          <w:p w:rsidR="00AB5BC9" w:rsidRPr="003763F7" w:rsidRDefault="00DE779A" w:rsidP="00AB5BC9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  <w:lang w:bidi="fa-IR"/>
              </w:rPr>
              <w:t xml:space="preserve">نحوه شرکت </w:t>
            </w:r>
            <w:r w:rsidR="00AB5BC9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 قالب غرفه، ارائه سخنرانی، ارائه مقاله و ...</w:t>
            </w:r>
          </w:p>
        </w:tc>
      </w:tr>
      <w:tr w:rsidR="00AB5BC9" w:rsidTr="00DE779A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  <w:lang w:bidi="fa-IR"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060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AB5BC9" w:rsidRPr="00953B8A" w:rsidRDefault="00AB5BC9" w:rsidP="0085686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B5BC9" w:rsidTr="00DE779A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3060" w:type="dxa"/>
            <w:shd w:val="clear" w:color="auto" w:fill="FFFFFF" w:themeFill="background1"/>
          </w:tcPr>
          <w:p w:rsidR="00AB5BC9" w:rsidRPr="00953B8A" w:rsidRDefault="00AB5BC9" w:rsidP="0085686F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B5BC9" w:rsidTr="00DE779A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3060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  <w:tr w:rsidR="00AB5BC9" w:rsidTr="00DE779A">
        <w:trPr>
          <w:trHeight w:val="20"/>
          <w:jc w:val="center"/>
        </w:trPr>
        <w:tc>
          <w:tcPr>
            <w:tcW w:w="633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  <w:rtl/>
              </w:rPr>
            </w:pPr>
            <w:r w:rsidRPr="00953B8A">
              <w:rPr>
                <w:rFonts w:ascii="Calibri" w:eastAsia="Times New Roman" w:hAnsi="Calibri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3060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2074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  <w:tc>
          <w:tcPr>
            <w:tcW w:w="4593" w:type="dxa"/>
            <w:shd w:val="clear" w:color="auto" w:fill="FFFFFF" w:themeFill="background1"/>
          </w:tcPr>
          <w:p w:rsidR="00AB5BC9" w:rsidRPr="00953B8A" w:rsidRDefault="00AB5BC9" w:rsidP="009B10B6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</w:p>
        </w:tc>
      </w:tr>
    </w:tbl>
    <w:p w:rsidR="00651963" w:rsidRPr="00AB5BC9" w:rsidRDefault="00651963" w:rsidP="00AB5BC9">
      <w:pPr>
        <w:bidi/>
        <w:spacing w:after="0" w:line="240" w:lineRule="auto"/>
        <w:rPr>
          <w:rFonts w:cs="B Nazanin"/>
          <w:color w:val="000000" w:themeColor="text1"/>
          <w:rtl/>
          <w:lang w:bidi="fa-IR"/>
        </w:rPr>
      </w:pPr>
    </w:p>
    <w:p w:rsidR="002B61D7" w:rsidRDefault="0037753B" w:rsidP="0037753B">
      <w:pPr>
        <w:pStyle w:val="ListParagraph"/>
        <w:numPr>
          <w:ilvl w:val="0"/>
          <w:numId w:val="8"/>
        </w:numPr>
        <w:tabs>
          <w:tab w:val="right" w:pos="486"/>
        </w:tabs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lang w:bidi="fa-IR"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مشخصات </w:t>
      </w:r>
      <w:r w:rsidR="00724B65" w:rsidRPr="00724B65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برند</w:t>
      </w: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 (شامل نام تجاری محصولات و وضعیت ثبت رسمی برند)</w:t>
      </w:r>
      <w:r w:rsidR="00724B65" w:rsidRPr="00724B65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:</w:t>
      </w:r>
    </w:p>
    <w:p w:rsidR="002B61D7" w:rsidRPr="00681D54" w:rsidRDefault="002B61D7" w:rsidP="00F430D0">
      <w:pPr>
        <w:pStyle w:val="ListParagraph"/>
        <w:numPr>
          <w:ilvl w:val="0"/>
          <w:numId w:val="8"/>
        </w:numPr>
        <w:tabs>
          <w:tab w:val="right" w:pos="486"/>
        </w:tabs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آمار نیروی انسانی: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2272"/>
        <w:gridCol w:w="2269"/>
        <w:gridCol w:w="3003"/>
        <w:gridCol w:w="2984"/>
      </w:tblGrid>
      <w:tr w:rsidR="003763F7" w:rsidTr="003763F7">
        <w:trPr>
          <w:jc w:val="center"/>
        </w:trPr>
        <w:tc>
          <w:tcPr>
            <w:tcW w:w="812" w:type="dxa"/>
            <w:shd w:val="clear" w:color="auto" w:fill="F7CAAC" w:themeFill="accent2" w:themeFillTint="66"/>
          </w:tcPr>
          <w:p w:rsidR="003763F7" w:rsidRPr="00475B0A" w:rsidRDefault="003763F7" w:rsidP="009B10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272" w:type="dxa"/>
            <w:shd w:val="clear" w:color="auto" w:fill="F7CAAC" w:themeFill="accent2" w:themeFillTint="66"/>
          </w:tcPr>
          <w:p w:rsidR="003763F7" w:rsidRPr="00475B0A" w:rsidRDefault="003763F7" w:rsidP="009B10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5B0A">
              <w:rPr>
                <w:rFonts w:cs="B Nazanin" w:hint="cs"/>
                <w:b/>
                <w:bCs/>
                <w:rtl/>
                <w:lang w:bidi="fa-IR"/>
              </w:rPr>
              <w:t>نام و نام خانوادگی</w:t>
            </w:r>
          </w:p>
        </w:tc>
        <w:tc>
          <w:tcPr>
            <w:tcW w:w="2269" w:type="dxa"/>
            <w:shd w:val="clear" w:color="auto" w:fill="F7CAAC" w:themeFill="accent2" w:themeFillTint="66"/>
          </w:tcPr>
          <w:p w:rsidR="003763F7" w:rsidRPr="00475B0A" w:rsidRDefault="003763F7" w:rsidP="009B10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5B0A">
              <w:rPr>
                <w:rFonts w:cs="B Nazanin" w:hint="cs"/>
                <w:b/>
                <w:bCs/>
                <w:rtl/>
                <w:lang w:bidi="fa-IR"/>
              </w:rPr>
              <w:t>مقطع تحصیلی</w:t>
            </w:r>
          </w:p>
        </w:tc>
        <w:tc>
          <w:tcPr>
            <w:tcW w:w="3003" w:type="dxa"/>
            <w:shd w:val="clear" w:color="auto" w:fill="F7CAAC" w:themeFill="accent2" w:themeFillTint="66"/>
          </w:tcPr>
          <w:p w:rsidR="003763F7" w:rsidRPr="00475B0A" w:rsidRDefault="003763F7" w:rsidP="009B10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75B0A">
              <w:rPr>
                <w:rFonts w:cs="B Nazanin" w:hint="cs"/>
                <w:b/>
                <w:bCs/>
                <w:rtl/>
                <w:lang w:bidi="fa-IR"/>
              </w:rPr>
              <w:t>سمت</w:t>
            </w:r>
          </w:p>
        </w:tc>
        <w:tc>
          <w:tcPr>
            <w:tcW w:w="2984" w:type="dxa"/>
            <w:shd w:val="clear" w:color="auto" w:fill="F7CAAC" w:themeFill="accent2" w:themeFillTint="66"/>
          </w:tcPr>
          <w:p w:rsidR="003763F7" w:rsidRPr="00475B0A" w:rsidRDefault="003763F7" w:rsidP="009B10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تمام وقت/پاره وقت</w:t>
            </w:r>
          </w:p>
        </w:tc>
      </w:tr>
      <w:tr w:rsidR="003763F7" w:rsidTr="003763F7">
        <w:trPr>
          <w:jc w:val="center"/>
        </w:trPr>
        <w:tc>
          <w:tcPr>
            <w:tcW w:w="812" w:type="dxa"/>
          </w:tcPr>
          <w:p w:rsidR="003763F7" w:rsidRPr="00953B8A" w:rsidRDefault="00953B8A" w:rsidP="00953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72" w:type="dxa"/>
            <w:shd w:val="clear" w:color="auto" w:fill="auto"/>
          </w:tcPr>
          <w:p w:rsidR="003763F7" w:rsidRPr="00953B8A" w:rsidRDefault="003763F7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</w:tcPr>
          <w:p w:rsidR="003763F7" w:rsidRPr="00953B8A" w:rsidRDefault="003763F7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3" w:type="dxa"/>
          </w:tcPr>
          <w:p w:rsidR="003763F7" w:rsidRPr="00953B8A" w:rsidRDefault="003763F7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4" w:type="dxa"/>
          </w:tcPr>
          <w:p w:rsidR="003763F7" w:rsidRPr="00953B8A" w:rsidRDefault="003763F7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763F7" w:rsidTr="003763F7">
        <w:trPr>
          <w:jc w:val="center"/>
        </w:trPr>
        <w:tc>
          <w:tcPr>
            <w:tcW w:w="812" w:type="dxa"/>
          </w:tcPr>
          <w:p w:rsidR="003763F7" w:rsidRPr="00953B8A" w:rsidRDefault="00953B8A" w:rsidP="00953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72" w:type="dxa"/>
            <w:shd w:val="clear" w:color="auto" w:fill="auto"/>
          </w:tcPr>
          <w:p w:rsidR="003763F7" w:rsidRPr="00953B8A" w:rsidRDefault="003763F7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</w:tcPr>
          <w:p w:rsidR="003763F7" w:rsidRPr="00953B8A" w:rsidRDefault="003763F7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3" w:type="dxa"/>
          </w:tcPr>
          <w:p w:rsidR="003763F7" w:rsidRPr="00953B8A" w:rsidRDefault="003763F7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4" w:type="dxa"/>
          </w:tcPr>
          <w:p w:rsidR="003763F7" w:rsidRPr="00953B8A" w:rsidRDefault="003763F7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763F7" w:rsidTr="003763F7">
        <w:trPr>
          <w:jc w:val="center"/>
        </w:trPr>
        <w:tc>
          <w:tcPr>
            <w:tcW w:w="812" w:type="dxa"/>
          </w:tcPr>
          <w:p w:rsidR="003763F7" w:rsidRPr="00953B8A" w:rsidRDefault="00953B8A" w:rsidP="00953B8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3763F7" w:rsidRPr="00953B8A" w:rsidRDefault="003763F7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69" w:type="dxa"/>
            <w:shd w:val="clear" w:color="auto" w:fill="auto"/>
          </w:tcPr>
          <w:p w:rsidR="003763F7" w:rsidRPr="00953B8A" w:rsidRDefault="003763F7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003" w:type="dxa"/>
          </w:tcPr>
          <w:p w:rsidR="003763F7" w:rsidRPr="00953B8A" w:rsidRDefault="003763F7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84" w:type="dxa"/>
          </w:tcPr>
          <w:p w:rsidR="003763F7" w:rsidRPr="00953B8A" w:rsidRDefault="003763F7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2B61D7" w:rsidRPr="00DE5CCA" w:rsidRDefault="002B61D7" w:rsidP="002B61D7">
      <w:pPr>
        <w:bidi/>
        <w:spacing w:after="0" w:line="240" w:lineRule="auto"/>
        <w:jc w:val="both"/>
        <w:rPr>
          <w:rFonts w:cs="B Nazanin"/>
          <w:rtl/>
          <w:lang w:bidi="fa-IR"/>
        </w:rPr>
      </w:pPr>
    </w:p>
    <w:p w:rsidR="002B61D7" w:rsidRPr="00681D54" w:rsidRDefault="002B61D7" w:rsidP="00F430D0">
      <w:pPr>
        <w:pStyle w:val="ListParagraph"/>
        <w:numPr>
          <w:ilvl w:val="0"/>
          <w:numId w:val="8"/>
        </w:numPr>
        <w:tabs>
          <w:tab w:val="right" w:pos="486"/>
        </w:tabs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681D54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آمار فروش:</w:t>
      </w:r>
    </w:p>
    <w:tbl>
      <w:tblPr>
        <w:bidiVisual/>
        <w:tblW w:w="14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783"/>
        <w:gridCol w:w="1260"/>
        <w:gridCol w:w="1216"/>
        <w:gridCol w:w="1423"/>
        <w:gridCol w:w="2211"/>
        <w:gridCol w:w="2098"/>
      </w:tblGrid>
      <w:tr w:rsidR="006F7DC5" w:rsidRPr="003F51C0" w:rsidTr="006F7DC5">
        <w:trPr>
          <w:jc w:val="center"/>
        </w:trPr>
        <w:tc>
          <w:tcPr>
            <w:tcW w:w="3061" w:type="dxa"/>
            <w:shd w:val="clear" w:color="auto" w:fill="F7CAAC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F51C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عنوان قرارداد یا فروش</w:t>
            </w:r>
          </w:p>
        </w:tc>
        <w:tc>
          <w:tcPr>
            <w:tcW w:w="2783" w:type="dxa"/>
            <w:shd w:val="clear" w:color="auto" w:fill="F7CAAC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F51C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مشخصات طرف قرارداد/ مشتری</w:t>
            </w:r>
          </w:p>
        </w:tc>
        <w:tc>
          <w:tcPr>
            <w:tcW w:w="1260" w:type="dxa"/>
            <w:shd w:val="clear" w:color="auto" w:fill="F7CAAC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F51C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تاریخ شروع</w:t>
            </w:r>
          </w:p>
        </w:tc>
        <w:tc>
          <w:tcPr>
            <w:tcW w:w="1216" w:type="dxa"/>
            <w:shd w:val="clear" w:color="auto" w:fill="F7CAAC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F51C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تاریخ اتمام</w:t>
            </w:r>
          </w:p>
        </w:tc>
        <w:tc>
          <w:tcPr>
            <w:tcW w:w="1423" w:type="dxa"/>
            <w:shd w:val="clear" w:color="auto" w:fill="F7CAAC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کل </w:t>
            </w:r>
            <w:r w:rsidRPr="003F51C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مبلغ</w:t>
            </w: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قرارداد</w:t>
            </w:r>
            <w:r w:rsidRPr="003F51C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 xml:space="preserve"> (ریال)</w:t>
            </w:r>
          </w:p>
        </w:tc>
        <w:tc>
          <w:tcPr>
            <w:tcW w:w="2211" w:type="dxa"/>
            <w:shd w:val="clear" w:color="auto" w:fill="F7CAAC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مبلغ دریافت شده از کل قرارداد (ریال)</w:t>
            </w:r>
          </w:p>
        </w:tc>
        <w:tc>
          <w:tcPr>
            <w:tcW w:w="2098" w:type="dxa"/>
            <w:shd w:val="clear" w:color="auto" w:fill="F7CAAC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b/>
                <w:bCs/>
                <w:color w:val="000000"/>
                <w:rtl/>
                <w:lang w:bidi="fa-IR"/>
              </w:rPr>
            </w:pPr>
            <w:r w:rsidRPr="003F51C0">
              <w:rPr>
                <w:rFonts w:ascii="Times New Roman" w:hAnsi="Times New Roman" w:cs="B Nazanin" w:hint="cs"/>
                <w:b/>
                <w:bCs/>
                <w:color w:val="000000"/>
                <w:rtl/>
                <w:lang w:bidi="fa-IR"/>
              </w:rPr>
              <w:t>وضعیت (خاتمه یافته/در حال اجرا)</w:t>
            </w:r>
          </w:p>
        </w:tc>
      </w:tr>
      <w:tr w:rsidR="006F7DC5" w:rsidRPr="003F51C0" w:rsidTr="006F7DC5">
        <w:trPr>
          <w:jc w:val="center"/>
        </w:trPr>
        <w:tc>
          <w:tcPr>
            <w:tcW w:w="3061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2783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423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2211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2098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</w:tr>
      <w:tr w:rsidR="006F7DC5" w:rsidRPr="003F51C0" w:rsidTr="006F7DC5">
        <w:trPr>
          <w:jc w:val="center"/>
        </w:trPr>
        <w:tc>
          <w:tcPr>
            <w:tcW w:w="3061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2783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423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2211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2098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</w:tr>
      <w:tr w:rsidR="006F7DC5" w:rsidRPr="003F51C0" w:rsidTr="006F7DC5">
        <w:trPr>
          <w:jc w:val="center"/>
        </w:trPr>
        <w:tc>
          <w:tcPr>
            <w:tcW w:w="3061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2783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423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2211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2098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</w:tr>
      <w:tr w:rsidR="006F7DC5" w:rsidRPr="003F51C0" w:rsidTr="006F7DC5">
        <w:trPr>
          <w:jc w:val="center"/>
        </w:trPr>
        <w:tc>
          <w:tcPr>
            <w:tcW w:w="3061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both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2783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260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216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1423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2211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  <w:tc>
          <w:tcPr>
            <w:tcW w:w="2098" w:type="dxa"/>
            <w:vAlign w:val="center"/>
          </w:tcPr>
          <w:p w:rsidR="006F7DC5" w:rsidRPr="003F51C0" w:rsidRDefault="006F7DC5" w:rsidP="00227DAE">
            <w:pPr>
              <w:bidi/>
              <w:spacing w:after="0" w:line="240" w:lineRule="auto"/>
              <w:jc w:val="center"/>
              <w:rPr>
                <w:rFonts w:ascii="Times New Roman" w:hAnsi="Times New Roman" w:cs="B Nazanin"/>
                <w:color w:val="000000"/>
                <w:szCs w:val="24"/>
                <w:rtl/>
                <w:lang w:bidi="fa-IR"/>
              </w:rPr>
            </w:pPr>
          </w:p>
        </w:tc>
      </w:tr>
    </w:tbl>
    <w:p w:rsidR="00F5539E" w:rsidRPr="00F5539E" w:rsidRDefault="00F5539E" w:rsidP="00F5539E">
      <w:pPr>
        <w:bidi/>
        <w:spacing w:after="0" w:line="240" w:lineRule="auto"/>
        <w:rPr>
          <w:rFonts w:ascii="Times New Roman" w:hAnsi="Times New Roman" w:cs="B Nazanin"/>
          <w:b/>
          <w:bCs/>
          <w:color w:val="000000"/>
          <w:rtl/>
          <w:lang w:bidi="fa-IR"/>
        </w:rPr>
      </w:pPr>
    </w:p>
    <w:p w:rsidR="00953B8A" w:rsidRPr="00657585" w:rsidRDefault="00152292" w:rsidP="00F430D0">
      <w:pPr>
        <w:pStyle w:val="ListParagraph"/>
        <w:numPr>
          <w:ilvl w:val="0"/>
          <w:numId w:val="8"/>
        </w:numPr>
        <w:tabs>
          <w:tab w:val="right" w:pos="486"/>
        </w:tabs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  <w:r w:rsidRPr="00657585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اطلاعات هزینه ها</w:t>
      </w:r>
      <w:r w:rsidR="0036742B" w:rsidRPr="00657585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ی سالانه</w:t>
      </w:r>
      <w:r w:rsidRPr="00657585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:</w:t>
      </w:r>
    </w:p>
    <w:tbl>
      <w:tblPr>
        <w:tblStyle w:val="TableGrid"/>
        <w:bidiVisual/>
        <w:tblW w:w="10607" w:type="dxa"/>
        <w:jc w:val="center"/>
        <w:tblLook w:val="04A0" w:firstRow="1" w:lastRow="0" w:firstColumn="1" w:lastColumn="0" w:noHBand="0" w:noVBand="1"/>
      </w:tblPr>
      <w:tblGrid>
        <w:gridCol w:w="2324"/>
        <w:gridCol w:w="2891"/>
        <w:gridCol w:w="1928"/>
        <w:gridCol w:w="2041"/>
        <w:gridCol w:w="1423"/>
      </w:tblGrid>
      <w:tr w:rsidR="00953B8A" w:rsidRPr="005E645A" w:rsidTr="00953B8A">
        <w:trPr>
          <w:jc w:val="center"/>
        </w:trPr>
        <w:tc>
          <w:tcPr>
            <w:tcW w:w="2324" w:type="dxa"/>
            <w:shd w:val="clear" w:color="auto" w:fill="F7CAAC" w:themeFill="accent2" w:themeFillTint="66"/>
            <w:vAlign w:val="center"/>
          </w:tcPr>
          <w:p w:rsidR="00953B8A" w:rsidRPr="00651963" w:rsidRDefault="00953B8A" w:rsidP="00953B8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هزینه های عملیاتی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(ریال)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:rsidR="00953B8A" w:rsidRPr="00651963" w:rsidRDefault="00953B8A" w:rsidP="00953B8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هزینه های غیرعملیاتی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(ریال)</w:t>
            </w:r>
          </w:p>
        </w:tc>
        <w:tc>
          <w:tcPr>
            <w:tcW w:w="1928" w:type="dxa"/>
            <w:shd w:val="clear" w:color="auto" w:fill="F7CAAC" w:themeFill="accent2" w:themeFillTint="66"/>
            <w:vAlign w:val="center"/>
          </w:tcPr>
          <w:p w:rsidR="00953B8A" w:rsidRPr="00651963" w:rsidRDefault="00953B8A" w:rsidP="00953B8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هزینه های مالی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(ریال)</w:t>
            </w:r>
          </w:p>
        </w:tc>
        <w:tc>
          <w:tcPr>
            <w:tcW w:w="2041" w:type="dxa"/>
            <w:shd w:val="clear" w:color="auto" w:fill="F7CAAC" w:themeFill="accent2" w:themeFillTint="66"/>
            <w:vAlign w:val="center"/>
          </w:tcPr>
          <w:p w:rsidR="00953B8A" w:rsidRPr="003763F7" w:rsidRDefault="00953B8A" w:rsidP="00953B8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مجموع هزینه ها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 (ریال)</w:t>
            </w:r>
          </w:p>
        </w:tc>
        <w:tc>
          <w:tcPr>
            <w:tcW w:w="1423" w:type="dxa"/>
            <w:shd w:val="clear" w:color="auto" w:fill="F7CAAC" w:themeFill="accent2" w:themeFillTint="66"/>
            <w:vAlign w:val="center"/>
          </w:tcPr>
          <w:p w:rsidR="00953B8A" w:rsidRPr="003763F7" w:rsidRDefault="00953B8A" w:rsidP="00953B8A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سال</w:t>
            </w:r>
          </w:p>
        </w:tc>
      </w:tr>
      <w:tr w:rsidR="00953B8A" w:rsidRPr="005E645A" w:rsidTr="00953B8A">
        <w:trPr>
          <w:jc w:val="center"/>
        </w:trPr>
        <w:tc>
          <w:tcPr>
            <w:tcW w:w="2324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53B8A" w:rsidRPr="005E645A" w:rsidTr="00953B8A">
        <w:trPr>
          <w:jc w:val="center"/>
        </w:trPr>
        <w:tc>
          <w:tcPr>
            <w:tcW w:w="2324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53B8A" w:rsidRPr="005E645A" w:rsidTr="00953B8A">
        <w:trPr>
          <w:jc w:val="center"/>
        </w:trPr>
        <w:tc>
          <w:tcPr>
            <w:tcW w:w="2324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53B8A" w:rsidRPr="005E645A" w:rsidTr="00953B8A">
        <w:trPr>
          <w:jc w:val="center"/>
        </w:trPr>
        <w:tc>
          <w:tcPr>
            <w:tcW w:w="2324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53B8A" w:rsidRPr="005E645A" w:rsidTr="00953B8A">
        <w:trPr>
          <w:jc w:val="center"/>
        </w:trPr>
        <w:tc>
          <w:tcPr>
            <w:tcW w:w="2324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53B8A" w:rsidRPr="005E645A" w:rsidTr="00953B8A">
        <w:trPr>
          <w:jc w:val="center"/>
        </w:trPr>
        <w:tc>
          <w:tcPr>
            <w:tcW w:w="2324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53B8A" w:rsidRPr="005E645A" w:rsidTr="00953B8A">
        <w:trPr>
          <w:jc w:val="center"/>
        </w:trPr>
        <w:tc>
          <w:tcPr>
            <w:tcW w:w="2324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953B8A" w:rsidRPr="005E645A" w:rsidTr="00953B8A">
        <w:trPr>
          <w:jc w:val="center"/>
        </w:trPr>
        <w:tc>
          <w:tcPr>
            <w:tcW w:w="2324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28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041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953B8A" w:rsidRPr="00953B8A" w:rsidRDefault="00953B8A" w:rsidP="009B10B6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BC416C" w:rsidRPr="00657585" w:rsidRDefault="00BC416C" w:rsidP="00301421">
      <w:pPr>
        <w:pStyle w:val="ListParagraph"/>
        <w:numPr>
          <w:ilvl w:val="0"/>
          <w:numId w:val="8"/>
        </w:numPr>
        <w:tabs>
          <w:tab w:val="right" w:pos="486"/>
        </w:tabs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657585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محاسبه سود </w:t>
      </w:r>
      <w:r w:rsidR="00301421" w:rsidRPr="00657585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یا زیان </w:t>
      </w:r>
      <w:r w:rsidRPr="00657585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سالانه</w:t>
      </w:r>
      <w:r w:rsidR="00301421" w:rsidRPr="00657585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:</w:t>
      </w:r>
    </w:p>
    <w:tbl>
      <w:tblPr>
        <w:tblStyle w:val="TableGrid"/>
        <w:bidiVisual/>
        <w:tblW w:w="8566" w:type="dxa"/>
        <w:jc w:val="center"/>
        <w:tblLook w:val="04A0" w:firstRow="1" w:lastRow="0" w:firstColumn="1" w:lastColumn="0" w:noHBand="0" w:noVBand="1"/>
      </w:tblPr>
      <w:tblGrid>
        <w:gridCol w:w="2324"/>
        <w:gridCol w:w="2891"/>
        <w:gridCol w:w="1928"/>
        <w:gridCol w:w="1423"/>
      </w:tblGrid>
      <w:tr w:rsidR="00BC416C" w:rsidRPr="005E645A" w:rsidTr="00CF2C60">
        <w:trPr>
          <w:jc w:val="center"/>
        </w:trPr>
        <w:tc>
          <w:tcPr>
            <w:tcW w:w="2324" w:type="dxa"/>
            <w:shd w:val="clear" w:color="auto" w:fill="F7CAAC" w:themeFill="accent2" w:themeFillTint="66"/>
            <w:vAlign w:val="center"/>
          </w:tcPr>
          <w:p w:rsidR="00BC416C" w:rsidRPr="00651963" w:rsidRDefault="00BC416C" w:rsidP="00CF2C6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درآمد (ریال)</w:t>
            </w:r>
          </w:p>
        </w:tc>
        <w:tc>
          <w:tcPr>
            <w:tcW w:w="2891" w:type="dxa"/>
            <w:shd w:val="clear" w:color="auto" w:fill="F7CAAC" w:themeFill="accent2" w:themeFillTint="66"/>
            <w:vAlign w:val="center"/>
          </w:tcPr>
          <w:p w:rsidR="00BC416C" w:rsidRPr="00651963" w:rsidRDefault="00BC416C" w:rsidP="00CF2C6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هزینه (ریال)</w:t>
            </w:r>
          </w:p>
        </w:tc>
        <w:tc>
          <w:tcPr>
            <w:tcW w:w="1928" w:type="dxa"/>
            <w:shd w:val="clear" w:color="auto" w:fill="F7CAAC" w:themeFill="accent2" w:themeFillTint="66"/>
            <w:vAlign w:val="center"/>
          </w:tcPr>
          <w:p w:rsidR="00BC416C" w:rsidRPr="00651963" w:rsidRDefault="00BC416C" w:rsidP="00CF2C6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سود (ریال)</w:t>
            </w:r>
          </w:p>
        </w:tc>
        <w:tc>
          <w:tcPr>
            <w:tcW w:w="1423" w:type="dxa"/>
            <w:shd w:val="clear" w:color="auto" w:fill="F7CAAC" w:themeFill="accent2" w:themeFillTint="66"/>
            <w:vAlign w:val="center"/>
          </w:tcPr>
          <w:p w:rsidR="00BC416C" w:rsidRPr="003763F7" w:rsidRDefault="00BC416C" w:rsidP="00CF2C60">
            <w:pPr>
              <w:bidi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rtl/>
              </w:rPr>
            </w:pPr>
            <w:r w:rsidRPr="003763F7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سال</w:t>
            </w:r>
          </w:p>
        </w:tc>
      </w:tr>
      <w:tr w:rsidR="00BC416C" w:rsidRPr="005E645A" w:rsidTr="00CF2C60">
        <w:trPr>
          <w:jc w:val="center"/>
        </w:trPr>
        <w:tc>
          <w:tcPr>
            <w:tcW w:w="2324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BC416C" w:rsidRPr="005E645A" w:rsidTr="00CF2C60">
        <w:trPr>
          <w:jc w:val="center"/>
        </w:trPr>
        <w:tc>
          <w:tcPr>
            <w:tcW w:w="2324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BC416C" w:rsidRPr="005E645A" w:rsidTr="00CF2C60">
        <w:trPr>
          <w:jc w:val="center"/>
        </w:trPr>
        <w:tc>
          <w:tcPr>
            <w:tcW w:w="2324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BC416C" w:rsidRPr="005E645A" w:rsidTr="00CF2C60">
        <w:trPr>
          <w:jc w:val="center"/>
        </w:trPr>
        <w:tc>
          <w:tcPr>
            <w:tcW w:w="2324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BC416C" w:rsidRPr="005E645A" w:rsidTr="00CF2C60">
        <w:trPr>
          <w:jc w:val="center"/>
        </w:trPr>
        <w:tc>
          <w:tcPr>
            <w:tcW w:w="2324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BC416C" w:rsidRPr="005E645A" w:rsidTr="00CF2C60">
        <w:trPr>
          <w:jc w:val="center"/>
        </w:trPr>
        <w:tc>
          <w:tcPr>
            <w:tcW w:w="2324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BC416C" w:rsidRPr="005E645A" w:rsidTr="00CF2C60">
        <w:trPr>
          <w:jc w:val="center"/>
        </w:trPr>
        <w:tc>
          <w:tcPr>
            <w:tcW w:w="2324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8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BC416C" w:rsidRPr="005E645A" w:rsidTr="00CF2C60">
        <w:trPr>
          <w:jc w:val="center"/>
        </w:trPr>
        <w:tc>
          <w:tcPr>
            <w:tcW w:w="2324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</w:p>
        </w:tc>
        <w:tc>
          <w:tcPr>
            <w:tcW w:w="1928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  <w:tc>
          <w:tcPr>
            <w:tcW w:w="1423" w:type="dxa"/>
          </w:tcPr>
          <w:p w:rsidR="00BC416C" w:rsidRPr="00953B8A" w:rsidRDefault="00BC416C" w:rsidP="00CF2C60">
            <w:pPr>
              <w:bidi/>
              <w:jc w:val="both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953B8A" w:rsidRPr="00681D54" w:rsidRDefault="00953B8A" w:rsidP="00953B8A">
      <w:pPr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</w:p>
    <w:p w:rsidR="00AD0AD5" w:rsidRDefault="00EE6024" w:rsidP="00795109">
      <w:pPr>
        <w:pStyle w:val="ListParagraph"/>
        <w:numPr>
          <w:ilvl w:val="0"/>
          <w:numId w:val="8"/>
        </w:numPr>
        <w:tabs>
          <w:tab w:val="right" w:pos="486"/>
        </w:tabs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lang w:bidi="fa-IR"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اقدامات</w:t>
      </w:r>
      <w:r w:rsidR="001068DE" w:rsidRPr="001068DE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 انجام شده </w:t>
      </w:r>
      <w:r w:rsidR="001068DE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(برای</w:t>
      </w:r>
      <w:r w:rsidR="006F7DC5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 تبلیغات،</w:t>
      </w:r>
      <w:r w:rsidR="001068DE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 فروش، جذب نمایندگی، جذب سرمایه گذار و غیره) که نتیجه مثبت </w:t>
      </w:r>
      <w:r w:rsidR="00795109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 xml:space="preserve">حاصل نشده یا در حال پیگیری </w:t>
      </w:r>
      <w:r w:rsidR="001068DE" w:rsidRPr="001068DE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است:</w:t>
      </w:r>
    </w:p>
    <w:p w:rsidR="001068DE" w:rsidRPr="00AD0AD5" w:rsidRDefault="001068DE" w:rsidP="00AD0AD5">
      <w:pPr>
        <w:tabs>
          <w:tab w:val="right" w:pos="486"/>
        </w:tabs>
        <w:bidi/>
        <w:spacing w:after="0"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89"/>
        <w:gridCol w:w="2075"/>
        <w:gridCol w:w="2073"/>
        <w:gridCol w:w="2710"/>
        <w:gridCol w:w="2624"/>
        <w:gridCol w:w="2679"/>
      </w:tblGrid>
      <w:tr w:rsidR="00AB5BC9" w:rsidTr="00AB5BC9">
        <w:trPr>
          <w:jc w:val="center"/>
        </w:trPr>
        <w:tc>
          <w:tcPr>
            <w:tcW w:w="789" w:type="dxa"/>
            <w:shd w:val="clear" w:color="auto" w:fill="F7CAAC" w:themeFill="accent2" w:themeFillTint="66"/>
          </w:tcPr>
          <w:p w:rsidR="00AB5BC9" w:rsidRPr="00475B0A" w:rsidRDefault="00AB5BC9" w:rsidP="009B10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75" w:type="dxa"/>
            <w:shd w:val="clear" w:color="auto" w:fill="F7CAAC" w:themeFill="accent2" w:themeFillTint="66"/>
          </w:tcPr>
          <w:p w:rsidR="00AB5BC9" w:rsidRPr="00475B0A" w:rsidRDefault="00AB5BC9" w:rsidP="009B10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:rsidR="00AB5BC9" w:rsidRPr="00475B0A" w:rsidRDefault="00AB5BC9" w:rsidP="009B10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سمت نماینده سازمان</w:t>
            </w:r>
          </w:p>
        </w:tc>
        <w:tc>
          <w:tcPr>
            <w:tcW w:w="2710" w:type="dxa"/>
            <w:shd w:val="clear" w:color="auto" w:fill="F7CAAC" w:themeFill="accent2" w:themeFillTint="66"/>
          </w:tcPr>
          <w:p w:rsidR="00AB5BC9" w:rsidRPr="00475B0A" w:rsidRDefault="00AB5BC9" w:rsidP="009B10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موضوع مذاکره</w:t>
            </w:r>
          </w:p>
        </w:tc>
        <w:tc>
          <w:tcPr>
            <w:tcW w:w="2624" w:type="dxa"/>
            <w:shd w:val="clear" w:color="auto" w:fill="F7CAAC" w:themeFill="accent2" w:themeFillTint="66"/>
          </w:tcPr>
          <w:p w:rsidR="00AB5BC9" w:rsidRDefault="00AB5BC9" w:rsidP="009B10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2679" w:type="dxa"/>
            <w:shd w:val="clear" w:color="auto" w:fill="F7CAAC" w:themeFill="accent2" w:themeFillTint="66"/>
          </w:tcPr>
          <w:p w:rsidR="00AB5BC9" w:rsidRPr="00475B0A" w:rsidRDefault="00AB5BC9" w:rsidP="009B10B6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نتیجه</w:t>
            </w:r>
          </w:p>
        </w:tc>
      </w:tr>
      <w:tr w:rsidR="00AB5BC9" w:rsidTr="00AB5BC9">
        <w:trPr>
          <w:jc w:val="center"/>
        </w:trPr>
        <w:tc>
          <w:tcPr>
            <w:tcW w:w="789" w:type="dxa"/>
          </w:tcPr>
          <w:p w:rsidR="00AB5BC9" w:rsidRPr="008D2F9D" w:rsidRDefault="00AB5BC9" w:rsidP="009B10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2F9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75" w:type="dxa"/>
            <w:shd w:val="clear" w:color="auto" w:fill="auto"/>
          </w:tcPr>
          <w:p w:rsidR="00AB5BC9" w:rsidRPr="008D2F9D" w:rsidRDefault="00AD0AD5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2F9D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3" w:type="dxa"/>
            <w:shd w:val="clear" w:color="auto" w:fill="auto"/>
          </w:tcPr>
          <w:p w:rsidR="00AB5BC9" w:rsidRPr="008D2F9D" w:rsidRDefault="00AD0AD5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2F9D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710" w:type="dxa"/>
          </w:tcPr>
          <w:p w:rsidR="00AB5BC9" w:rsidRPr="008D2F9D" w:rsidRDefault="00AD0AD5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2F9D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624" w:type="dxa"/>
          </w:tcPr>
          <w:p w:rsidR="00AB5BC9" w:rsidRPr="008D2F9D" w:rsidRDefault="00AD0AD5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8D2F9D"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679" w:type="dxa"/>
          </w:tcPr>
          <w:p w:rsidR="00AB5BC9" w:rsidRPr="008D2F9D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B5BC9" w:rsidTr="00AB5BC9">
        <w:trPr>
          <w:jc w:val="center"/>
        </w:trPr>
        <w:tc>
          <w:tcPr>
            <w:tcW w:w="789" w:type="dxa"/>
          </w:tcPr>
          <w:p w:rsidR="00AB5BC9" w:rsidRPr="00953B8A" w:rsidRDefault="00AB5BC9" w:rsidP="009B10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75" w:type="dxa"/>
            <w:shd w:val="clear" w:color="auto" w:fill="auto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3" w:type="dxa"/>
            <w:shd w:val="clear" w:color="auto" w:fill="auto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10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4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79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B5BC9" w:rsidTr="00AB5BC9">
        <w:trPr>
          <w:jc w:val="center"/>
        </w:trPr>
        <w:tc>
          <w:tcPr>
            <w:tcW w:w="789" w:type="dxa"/>
          </w:tcPr>
          <w:p w:rsidR="00AB5BC9" w:rsidRPr="00953B8A" w:rsidRDefault="00AB5BC9" w:rsidP="009B10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75" w:type="dxa"/>
            <w:shd w:val="clear" w:color="auto" w:fill="auto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3" w:type="dxa"/>
            <w:shd w:val="clear" w:color="auto" w:fill="auto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10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4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79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B5BC9" w:rsidTr="00AB5BC9">
        <w:trPr>
          <w:jc w:val="center"/>
        </w:trPr>
        <w:tc>
          <w:tcPr>
            <w:tcW w:w="789" w:type="dxa"/>
          </w:tcPr>
          <w:p w:rsidR="00AB5BC9" w:rsidRPr="00953B8A" w:rsidRDefault="00AB5BC9" w:rsidP="009B10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75" w:type="dxa"/>
            <w:shd w:val="clear" w:color="auto" w:fill="auto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3" w:type="dxa"/>
            <w:shd w:val="clear" w:color="auto" w:fill="auto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10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4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79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B5BC9" w:rsidTr="00AB5BC9">
        <w:trPr>
          <w:jc w:val="center"/>
        </w:trPr>
        <w:tc>
          <w:tcPr>
            <w:tcW w:w="789" w:type="dxa"/>
          </w:tcPr>
          <w:p w:rsidR="00AB5BC9" w:rsidRPr="00953B8A" w:rsidRDefault="00AB5BC9" w:rsidP="009B10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5" w:type="dxa"/>
            <w:shd w:val="clear" w:color="auto" w:fill="auto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3" w:type="dxa"/>
            <w:shd w:val="clear" w:color="auto" w:fill="auto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10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24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679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B5BC9" w:rsidTr="00AB5BC9">
        <w:trPr>
          <w:jc w:val="center"/>
        </w:trPr>
        <w:tc>
          <w:tcPr>
            <w:tcW w:w="789" w:type="dxa"/>
          </w:tcPr>
          <w:p w:rsidR="00AB5BC9" w:rsidRPr="00953B8A" w:rsidRDefault="00AB5BC9" w:rsidP="009B10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5" w:type="dxa"/>
            <w:shd w:val="clear" w:color="auto" w:fill="auto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3" w:type="dxa"/>
            <w:shd w:val="clear" w:color="auto" w:fill="auto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10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79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AB5BC9" w:rsidTr="00AB5BC9">
        <w:trPr>
          <w:jc w:val="center"/>
        </w:trPr>
        <w:tc>
          <w:tcPr>
            <w:tcW w:w="789" w:type="dxa"/>
          </w:tcPr>
          <w:p w:rsidR="00AB5BC9" w:rsidRPr="00953B8A" w:rsidRDefault="00AB5BC9" w:rsidP="009B10B6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2075" w:type="dxa"/>
            <w:shd w:val="clear" w:color="auto" w:fill="auto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3" w:type="dxa"/>
            <w:shd w:val="clear" w:color="auto" w:fill="auto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710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24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2679" w:type="dxa"/>
          </w:tcPr>
          <w:p w:rsidR="00AB5BC9" w:rsidRPr="00953B8A" w:rsidRDefault="00AB5BC9" w:rsidP="009B10B6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24270" w:rsidRDefault="00124270" w:rsidP="00124270">
      <w:pPr>
        <w:pStyle w:val="ListParagraph"/>
        <w:tabs>
          <w:tab w:val="right" w:pos="486"/>
        </w:tabs>
        <w:bidi/>
        <w:spacing w:after="0" w:line="240" w:lineRule="auto"/>
        <w:ind w:left="360"/>
        <w:rPr>
          <w:rFonts w:cs="B Nazanin"/>
          <w:b/>
          <w:bCs/>
          <w:color w:val="00B050"/>
          <w:sz w:val="32"/>
          <w:szCs w:val="32"/>
          <w:lang w:bidi="fa-IR"/>
        </w:rPr>
      </w:pPr>
    </w:p>
    <w:p w:rsidR="00124270" w:rsidRPr="00124270" w:rsidRDefault="00124270" w:rsidP="00124270">
      <w:pPr>
        <w:tabs>
          <w:tab w:val="right" w:pos="486"/>
        </w:tabs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</w:p>
    <w:p w:rsidR="006C4DC1" w:rsidRDefault="00881CAE" w:rsidP="00881CAE">
      <w:pPr>
        <w:pStyle w:val="ListParagraph"/>
        <w:numPr>
          <w:ilvl w:val="0"/>
          <w:numId w:val="8"/>
        </w:numPr>
        <w:tabs>
          <w:tab w:val="right" w:pos="486"/>
        </w:tabs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lang w:bidi="fa-IR"/>
        </w:rPr>
      </w:pPr>
      <w:r w:rsidRPr="00881CAE"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آموزش و مشاوره</w:t>
      </w:r>
    </w:p>
    <w:tbl>
      <w:tblPr>
        <w:tblStyle w:val="TableGrid"/>
        <w:bidiVisual/>
        <w:tblW w:w="13219" w:type="dxa"/>
        <w:jc w:val="center"/>
        <w:tblLook w:val="04A0" w:firstRow="1" w:lastRow="0" w:firstColumn="1" w:lastColumn="0" w:noHBand="0" w:noVBand="1"/>
      </w:tblPr>
      <w:tblGrid>
        <w:gridCol w:w="789"/>
        <w:gridCol w:w="1373"/>
        <w:gridCol w:w="3969"/>
        <w:gridCol w:w="2552"/>
        <w:gridCol w:w="1588"/>
        <w:gridCol w:w="2948"/>
      </w:tblGrid>
      <w:tr w:rsidR="00881CAE" w:rsidTr="00881CAE">
        <w:trPr>
          <w:jc w:val="center"/>
        </w:trPr>
        <w:tc>
          <w:tcPr>
            <w:tcW w:w="789" w:type="dxa"/>
            <w:shd w:val="clear" w:color="auto" w:fill="F7CAAC" w:themeFill="accent2" w:themeFillTint="66"/>
          </w:tcPr>
          <w:p w:rsidR="00881CAE" w:rsidRPr="00475B0A" w:rsidRDefault="00881CAE" w:rsidP="001A068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373" w:type="dxa"/>
            <w:shd w:val="clear" w:color="auto" w:fill="F7CAAC" w:themeFill="accent2" w:themeFillTint="66"/>
          </w:tcPr>
          <w:p w:rsidR="00881CAE" w:rsidRPr="00475B0A" w:rsidRDefault="00881CAE" w:rsidP="001A068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آموزش/مشاوره</w:t>
            </w:r>
          </w:p>
        </w:tc>
        <w:tc>
          <w:tcPr>
            <w:tcW w:w="3969" w:type="dxa"/>
            <w:shd w:val="clear" w:color="auto" w:fill="F7CAAC" w:themeFill="accent2" w:themeFillTint="66"/>
          </w:tcPr>
          <w:p w:rsidR="00881CAE" w:rsidRPr="00475B0A" w:rsidRDefault="00881CAE" w:rsidP="001A068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:rsidR="00881CAE" w:rsidRPr="00475B0A" w:rsidRDefault="00881CAE" w:rsidP="001A068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تاریخ</w:t>
            </w:r>
          </w:p>
        </w:tc>
        <w:tc>
          <w:tcPr>
            <w:tcW w:w="1588" w:type="dxa"/>
            <w:shd w:val="clear" w:color="auto" w:fill="F7CAAC" w:themeFill="accent2" w:themeFillTint="66"/>
          </w:tcPr>
          <w:p w:rsidR="00881CAE" w:rsidRDefault="00881CAE" w:rsidP="001A068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2948" w:type="dxa"/>
            <w:shd w:val="clear" w:color="auto" w:fill="F7CAAC" w:themeFill="accent2" w:themeFillTint="66"/>
          </w:tcPr>
          <w:p w:rsidR="00881CAE" w:rsidRPr="00475B0A" w:rsidRDefault="00881CAE" w:rsidP="001A068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شرکت کنندگان</w:t>
            </w:r>
          </w:p>
        </w:tc>
      </w:tr>
      <w:tr w:rsidR="00881CAE" w:rsidTr="00881CAE">
        <w:trPr>
          <w:jc w:val="center"/>
        </w:trPr>
        <w:tc>
          <w:tcPr>
            <w:tcW w:w="789" w:type="dxa"/>
          </w:tcPr>
          <w:p w:rsidR="00881CAE" w:rsidRPr="00953B8A" w:rsidRDefault="00881CAE" w:rsidP="001A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:rsidR="00881CAE" w:rsidRPr="00953B8A" w:rsidRDefault="00AD0AD5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881CAE" w:rsidRPr="00953B8A" w:rsidRDefault="00AD0AD5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552" w:type="dxa"/>
          </w:tcPr>
          <w:p w:rsidR="00881CAE" w:rsidRPr="00953B8A" w:rsidRDefault="00AD0AD5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1588" w:type="dxa"/>
          </w:tcPr>
          <w:p w:rsidR="00881CAE" w:rsidRPr="00953B8A" w:rsidRDefault="00AD0AD5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948" w:type="dxa"/>
          </w:tcPr>
          <w:p w:rsidR="00881CAE" w:rsidRPr="00953B8A" w:rsidRDefault="00AD0AD5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-</w:t>
            </w:r>
          </w:p>
        </w:tc>
      </w:tr>
      <w:tr w:rsidR="00881CAE" w:rsidTr="00881CAE">
        <w:trPr>
          <w:jc w:val="center"/>
        </w:trPr>
        <w:tc>
          <w:tcPr>
            <w:tcW w:w="789" w:type="dxa"/>
          </w:tcPr>
          <w:p w:rsidR="00881CAE" w:rsidRPr="00953B8A" w:rsidRDefault="00881CAE" w:rsidP="001A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373" w:type="dxa"/>
            <w:shd w:val="clear" w:color="auto" w:fill="auto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shd w:val="clear" w:color="auto" w:fill="auto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81CAE" w:rsidTr="00881CAE">
        <w:trPr>
          <w:jc w:val="center"/>
        </w:trPr>
        <w:tc>
          <w:tcPr>
            <w:tcW w:w="789" w:type="dxa"/>
          </w:tcPr>
          <w:p w:rsidR="00881CAE" w:rsidRPr="00953B8A" w:rsidRDefault="00881CAE" w:rsidP="001A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shd w:val="clear" w:color="auto" w:fill="auto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81CAE" w:rsidTr="00881CAE">
        <w:trPr>
          <w:jc w:val="center"/>
        </w:trPr>
        <w:tc>
          <w:tcPr>
            <w:tcW w:w="789" w:type="dxa"/>
          </w:tcPr>
          <w:p w:rsidR="00881CAE" w:rsidRPr="00953B8A" w:rsidRDefault="00881CAE" w:rsidP="001A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373" w:type="dxa"/>
            <w:shd w:val="clear" w:color="auto" w:fill="auto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shd w:val="clear" w:color="auto" w:fill="auto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81CAE" w:rsidTr="00881CAE">
        <w:trPr>
          <w:jc w:val="center"/>
        </w:trPr>
        <w:tc>
          <w:tcPr>
            <w:tcW w:w="789" w:type="dxa"/>
          </w:tcPr>
          <w:p w:rsidR="00881CAE" w:rsidRPr="00953B8A" w:rsidRDefault="00881CAE" w:rsidP="001A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373" w:type="dxa"/>
            <w:shd w:val="clear" w:color="auto" w:fill="auto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shd w:val="clear" w:color="auto" w:fill="auto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8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948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881CAE" w:rsidTr="00881CAE">
        <w:trPr>
          <w:jc w:val="center"/>
        </w:trPr>
        <w:tc>
          <w:tcPr>
            <w:tcW w:w="789" w:type="dxa"/>
          </w:tcPr>
          <w:p w:rsidR="00881CAE" w:rsidRPr="00953B8A" w:rsidRDefault="00881CAE" w:rsidP="001A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shd w:val="clear" w:color="auto" w:fill="auto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</w:tr>
      <w:tr w:rsidR="00881CAE" w:rsidTr="00881CAE">
        <w:trPr>
          <w:jc w:val="center"/>
        </w:trPr>
        <w:tc>
          <w:tcPr>
            <w:tcW w:w="789" w:type="dxa"/>
          </w:tcPr>
          <w:p w:rsidR="00881CAE" w:rsidRPr="00953B8A" w:rsidRDefault="00881CAE" w:rsidP="001A0683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373" w:type="dxa"/>
            <w:shd w:val="clear" w:color="auto" w:fill="auto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969" w:type="dxa"/>
            <w:shd w:val="clear" w:color="auto" w:fill="auto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1588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  <w:tc>
          <w:tcPr>
            <w:tcW w:w="2948" w:type="dxa"/>
          </w:tcPr>
          <w:p w:rsidR="00881CAE" w:rsidRPr="00953B8A" w:rsidRDefault="00881CAE" w:rsidP="001A0683">
            <w:pPr>
              <w:bidi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881CAE" w:rsidRDefault="00881CAE" w:rsidP="00881CAE">
      <w:pPr>
        <w:tabs>
          <w:tab w:val="right" w:pos="486"/>
        </w:tabs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rtl/>
          <w:lang w:bidi="fa-IR"/>
        </w:rPr>
      </w:pPr>
    </w:p>
    <w:p w:rsidR="005E77B5" w:rsidRDefault="00624DD7" w:rsidP="00624DD7">
      <w:pPr>
        <w:pStyle w:val="ListParagraph"/>
        <w:numPr>
          <w:ilvl w:val="0"/>
          <w:numId w:val="8"/>
        </w:numPr>
        <w:tabs>
          <w:tab w:val="right" w:pos="486"/>
        </w:tabs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lang w:bidi="fa-IR"/>
        </w:rPr>
      </w:pPr>
      <w:r>
        <w:rPr>
          <w:rFonts w:cs="B Nazanin" w:hint="cs"/>
          <w:b/>
          <w:bCs/>
          <w:color w:val="00B050"/>
          <w:sz w:val="32"/>
          <w:szCs w:val="32"/>
          <w:rtl/>
          <w:lang w:bidi="fa-IR"/>
        </w:rPr>
        <w:t>ارزیابی و پیشنهاد نهایی کارشناسی</w:t>
      </w:r>
    </w:p>
    <w:tbl>
      <w:tblPr>
        <w:tblStyle w:val="TableGrid"/>
        <w:bidiVisual/>
        <w:tblW w:w="11430" w:type="dxa"/>
        <w:jc w:val="center"/>
        <w:tblLook w:val="04A0" w:firstRow="1" w:lastRow="0" w:firstColumn="1" w:lastColumn="0" w:noHBand="0" w:noVBand="1"/>
      </w:tblPr>
      <w:tblGrid>
        <w:gridCol w:w="11430"/>
      </w:tblGrid>
      <w:tr w:rsidR="00624DD7" w:rsidRPr="00953B8A" w:rsidTr="00624DD7">
        <w:trPr>
          <w:trHeight w:val="2063"/>
          <w:jc w:val="center"/>
        </w:trPr>
        <w:tc>
          <w:tcPr>
            <w:tcW w:w="11430" w:type="dxa"/>
            <w:shd w:val="clear" w:color="auto" w:fill="auto"/>
          </w:tcPr>
          <w:p w:rsidR="002B159A" w:rsidRPr="0022781E" w:rsidRDefault="002B159A" w:rsidP="002B159A">
            <w:pPr>
              <w:bidi/>
              <w:ind w:left="360"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624DD7" w:rsidRPr="00624DD7" w:rsidRDefault="00624DD7" w:rsidP="00624DD7">
      <w:pPr>
        <w:tabs>
          <w:tab w:val="right" w:pos="486"/>
        </w:tabs>
        <w:bidi/>
        <w:spacing w:after="0" w:line="240" w:lineRule="auto"/>
        <w:rPr>
          <w:rFonts w:cs="B Nazanin"/>
          <w:b/>
          <w:bCs/>
          <w:color w:val="00B050"/>
          <w:sz w:val="32"/>
          <w:szCs w:val="32"/>
          <w:lang w:bidi="fa-IR"/>
        </w:rPr>
      </w:pPr>
    </w:p>
    <w:sectPr w:rsidR="00624DD7" w:rsidRPr="00624DD7" w:rsidSect="006379F2">
      <w:headerReference w:type="default" r:id="rId9"/>
      <w:pgSz w:w="15840" w:h="12240" w:orient="landscape"/>
      <w:pgMar w:top="851" w:right="1440" w:bottom="851" w:left="1440" w:header="1191" w:footer="720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878" w:rsidRDefault="00591878" w:rsidP="00AB2622">
      <w:pPr>
        <w:spacing w:after="0" w:line="240" w:lineRule="auto"/>
      </w:pPr>
      <w:r>
        <w:separator/>
      </w:r>
    </w:p>
  </w:endnote>
  <w:endnote w:type="continuationSeparator" w:id="0">
    <w:p w:rsidR="00591878" w:rsidRDefault="00591878" w:rsidP="00AB2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878" w:rsidRDefault="00591878" w:rsidP="00AB2622">
      <w:pPr>
        <w:spacing w:after="0" w:line="240" w:lineRule="auto"/>
      </w:pPr>
      <w:r>
        <w:separator/>
      </w:r>
    </w:p>
  </w:footnote>
  <w:footnote w:type="continuationSeparator" w:id="0">
    <w:p w:rsidR="00591878" w:rsidRDefault="00591878" w:rsidP="00AB2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622" w:rsidRPr="00AB2622" w:rsidRDefault="00AB2622" w:rsidP="007F0522">
    <w:pPr>
      <w:pStyle w:val="Header"/>
      <w:jc w:val="right"/>
      <w:rPr>
        <w:rFonts w:cs="B Titr"/>
        <w:color w:val="FF0000"/>
        <w:lang w:bidi="fa-IR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777F9B9" wp14:editId="70B3FB3B">
          <wp:simplePos x="0" y="0"/>
          <wp:positionH relativeFrom="column">
            <wp:posOffset>-571500</wp:posOffset>
          </wp:positionH>
          <wp:positionV relativeFrom="paragraph">
            <wp:posOffset>-372904</wp:posOffset>
          </wp:positionV>
          <wp:extent cx="600075" cy="6334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33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3DA">
      <w:rPr>
        <w:rFonts w:cs="B Titr" w:hint="cs"/>
        <w:color w:val="FF0000"/>
        <w:sz w:val="28"/>
        <w:szCs w:val="28"/>
        <w:rtl/>
        <w:lang w:bidi="fa-IR"/>
      </w:rPr>
      <w:t xml:space="preserve">  </w:t>
    </w:r>
    <w:r w:rsidRPr="00F573DA">
      <w:rPr>
        <w:rFonts w:cs="B Titr" w:hint="cs"/>
        <w:color w:val="FF0000"/>
        <w:sz w:val="28"/>
        <w:szCs w:val="28"/>
        <w:rtl/>
        <w:lang w:bidi="fa-IR"/>
      </w:rPr>
      <w:t xml:space="preserve">فرم گزارش عملکرد واحدهای فناور مدیریت فناوری و توسعه نوآوری دانشگاه </w:t>
    </w:r>
    <w:r w:rsidR="00286C69">
      <w:rPr>
        <w:rFonts w:cs="B Titr" w:hint="cs"/>
        <w:color w:val="FF0000"/>
        <w:sz w:val="28"/>
        <w:szCs w:val="28"/>
        <w:rtl/>
        <w:lang w:bidi="fa-IR"/>
      </w:rPr>
      <w:t xml:space="preserve">تفرش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B8C"/>
    <w:multiLevelType w:val="hybridMultilevel"/>
    <w:tmpl w:val="07E8A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F69B4"/>
    <w:multiLevelType w:val="hybridMultilevel"/>
    <w:tmpl w:val="3FD4126E"/>
    <w:lvl w:ilvl="0" w:tplc="4C94207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AD7C5A"/>
    <w:multiLevelType w:val="hybridMultilevel"/>
    <w:tmpl w:val="87B81568"/>
    <w:lvl w:ilvl="0" w:tplc="00AC34EC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817320"/>
    <w:multiLevelType w:val="hybridMultilevel"/>
    <w:tmpl w:val="DEEE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9F7228"/>
    <w:multiLevelType w:val="hybridMultilevel"/>
    <w:tmpl w:val="D4008582"/>
    <w:lvl w:ilvl="0" w:tplc="094E583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54DD7"/>
    <w:multiLevelType w:val="hybridMultilevel"/>
    <w:tmpl w:val="C270C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264B9B"/>
    <w:multiLevelType w:val="hybridMultilevel"/>
    <w:tmpl w:val="75945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3223BE"/>
    <w:multiLevelType w:val="hybridMultilevel"/>
    <w:tmpl w:val="7744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C712AE"/>
    <w:multiLevelType w:val="hybridMultilevel"/>
    <w:tmpl w:val="87B844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429"/>
    <w:rsid w:val="000003A0"/>
    <w:rsid w:val="00005AC2"/>
    <w:rsid w:val="000077E5"/>
    <w:rsid w:val="000155B6"/>
    <w:rsid w:val="00024155"/>
    <w:rsid w:val="00077E15"/>
    <w:rsid w:val="00081FDC"/>
    <w:rsid w:val="00087070"/>
    <w:rsid w:val="00094C7E"/>
    <w:rsid w:val="000A1FA2"/>
    <w:rsid w:val="000A22A8"/>
    <w:rsid w:val="000A29BA"/>
    <w:rsid w:val="000A3FA4"/>
    <w:rsid w:val="000B67F9"/>
    <w:rsid w:val="000D29DB"/>
    <w:rsid w:val="000D3AF3"/>
    <w:rsid w:val="001068DE"/>
    <w:rsid w:val="00124270"/>
    <w:rsid w:val="001371BD"/>
    <w:rsid w:val="00152292"/>
    <w:rsid w:val="00157CF6"/>
    <w:rsid w:val="0017041E"/>
    <w:rsid w:val="00196180"/>
    <w:rsid w:val="001B3EDC"/>
    <w:rsid w:val="0022781E"/>
    <w:rsid w:val="00241B94"/>
    <w:rsid w:val="00267850"/>
    <w:rsid w:val="00286C69"/>
    <w:rsid w:val="00297709"/>
    <w:rsid w:val="002B159A"/>
    <w:rsid w:val="002B61D7"/>
    <w:rsid w:val="002E1F25"/>
    <w:rsid w:val="002F25A4"/>
    <w:rsid w:val="002F26CA"/>
    <w:rsid w:val="00301421"/>
    <w:rsid w:val="00352ADF"/>
    <w:rsid w:val="00366715"/>
    <w:rsid w:val="0036742B"/>
    <w:rsid w:val="003763F7"/>
    <w:rsid w:val="0037753B"/>
    <w:rsid w:val="0039645C"/>
    <w:rsid w:val="003E2BA5"/>
    <w:rsid w:val="0041058D"/>
    <w:rsid w:val="004311AE"/>
    <w:rsid w:val="0043745E"/>
    <w:rsid w:val="00437DE6"/>
    <w:rsid w:val="00470E6E"/>
    <w:rsid w:val="00496F9F"/>
    <w:rsid w:val="004F04AA"/>
    <w:rsid w:val="004F0606"/>
    <w:rsid w:val="00522FBD"/>
    <w:rsid w:val="005341B9"/>
    <w:rsid w:val="00544D9F"/>
    <w:rsid w:val="00566D69"/>
    <w:rsid w:val="00591878"/>
    <w:rsid w:val="0059643F"/>
    <w:rsid w:val="005C50DF"/>
    <w:rsid w:val="005D6818"/>
    <w:rsid w:val="005E77B5"/>
    <w:rsid w:val="005F1C92"/>
    <w:rsid w:val="00624DD7"/>
    <w:rsid w:val="006379F2"/>
    <w:rsid w:val="00651963"/>
    <w:rsid w:val="00657585"/>
    <w:rsid w:val="006757E1"/>
    <w:rsid w:val="00681D54"/>
    <w:rsid w:val="006C075B"/>
    <w:rsid w:val="006C2429"/>
    <w:rsid w:val="006C4DC1"/>
    <w:rsid w:val="006E0D20"/>
    <w:rsid w:val="006E4012"/>
    <w:rsid w:val="006F7DC5"/>
    <w:rsid w:val="00700023"/>
    <w:rsid w:val="00712C9B"/>
    <w:rsid w:val="00724B65"/>
    <w:rsid w:val="007373E4"/>
    <w:rsid w:val="00744302"/>
    <w:rsid w:val="00765B60"/>
    <w:rsid w:val="0077035B"/>
    <w:rsid w:val="00795109"/>
    <w:rsid w:val="007D2AF7"/>
    <w:rsid w:val="007D417E"/>
    <w:rsid w:val="007F0522"/>
    <w:rsid w:val="007F597B"/>
    <w:rsid w:val="00803D3C"/>
    <w:rsid w:val="00845D9C"/>
    <w:rsid w:val="00847A29"/>
    <w:rsid w:val="0085686F"/>
    <w:rsid w:val="008813EB"/>
    <w:rsid w:val="00881CAE"/>
    <w:rsid w:val="00896975"/>
    <w:rsid w:val="008B73D4"/>
    <w:rsid w:val="008D2F9D"/>
    <w:rsid w:val="008E5AC2"/>
    <w:rsid w:val="0092264D"/>
    <w:rsid w:val="00942A83"/>
    <w:rsid w:val="00953B8A"/>
    <w:rsid w:val="0097272B"/>
    <w:rsid w:val="00A05E22"/>
    <w:rsid w:val="00A150E8"/>
    <w:rsid w:val="00A34EA7"/>
    <w:rsid w:val="00A95037"/>
    <w:rsid w:val="00AA7EED"/>
    <w:rsid w:val="00AB2622"/>
    <w:rsid w:val="00AB5BC9"/>
    <w:rsid w:val="00AD0AD5"/>
    <w:rsid w:val="00AE138E"/>
    <w:rsid w:val="00AE2233"/>
    <w:rsid w:val="00AF0728"/>
    <w:rsid w:val="00AF20AC"/>
    <w:rsid w:val="00B41DD2"/>
    <w:rsid w:val="00B8271C"/>
    <w:rsid w:val="00BB57E2"/>
    <w:rsid w:val="00BC416C"/>
    <w:rsid w:val="00BD55F0"/>
    <w:rsid w:val="00BD6B76"/>
    <w:rsid w:val="00BE1205"/>
    <w:rsid w:val="00C30217"/>
    <w:rsid w:val="00C54925"/>
    <w:rsid w:val="00C613B2"/>
    <w:rsid w:val="00C93C91"/>
    <w:rsid w:val="00CA2B46"/>
    <w:rsid w:val="00CD4256"/>
    <w:rsid w:val="00D03E21"/>
    <w:rsid w:val="00D16BB2"/>
    <w:rsid w:val="00D2772A"/>
    <w:rsid w:val="00D52A4E"/>
    <w:rsid w:val="00D91E1F"/>
    <w:rsid w:val="00DB441A"/>
    <w:rsid w:val="00DC3200"/>
    <w:rsid w:val="00DD732B"/>
    <w:rsid w:val="00DE779A"/>
    <w:rsid w:val="00DF190A"/>
    <w:rsid w:val="00DF60EF"/>
    <w:rsid w:val="00E14B94"/>
    <w:rsid w:val="00E30B6E"/>
    <w:rsid w:val="00E42E06"/>
    <w:rsid w:val="00E44471"/>
    <w:rsid w:val="00EA08B8"/>
    <w:rsid w:val="00EB26AE"/>
    <w:rsid w:val="00EE6024"/>
    <w:rsid w:val="00EF070B"/>
    <w:rsid w:val="00F15BBE"/>
    <w:rsid w:val="00F36C7F"/>
    <w:rsid w:val="00F430D0"/>
    <w:rsid w:val="00F5539E"/>
    <w:rsid w:val="00F5634F"/>
    <w:rsid w:val="00F573DA"/>
    <w:rsid w:val="00F64A7F"/>
    <w:rsid w:val="00FA14A5"/>
    <w:rsid w:val="00FD270D"/>
    <w:rsid w:val="00FE2B42"/>
    <w:rsid w:val="00FE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22"/>
  </w:style>
  <w:style w:type="paragraph" w:styleId="Footer">
    <w:name w:val="footer"/>
    <w:basedOn w:val="Normal"/>
    <w:link w:val="FooterChar"/>
    <w:uiPriority w:val="99"/>
    <w:unhideWhenUsed/>
    <w:rsid w:val="00AB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5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622"/>
  </w:style>
  <w:style w:type="paragraph" w:styleId="Footer">
    <w:name w:val="footer"/>
    <w:basedOn w:val="Normal"/>
    <w:link w:val="FooterChar"/>
    <w:uiPriority w:val="99"/>
    <w:unhideWhenUsed/>
    <w:rsid w:val="00AB2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9C47-0481-4B93-A5CC-FAD65391B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vahabi</dc:creator>
  <cp:lastModifiedBy>admin</cp:lastModifiedBy>
  <cp:revision>8</cp:revision>
  <cp:lastPrinted>2017-01-08T06:07:00Z</cp:lastPrinted>
  <dcterms:created xsi:type="dcterms:W3CDTF">2019-02-24T10:22:00Z</dcterms:created>
  <dcterms:modified xsi:type="dcterms:W3CDTF">2019-04-09T04:40:00Z</dcterms:modified>
</cp:coreProperties>
</file>